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5DFBC" w14:textId="3D2B2C69" w:rsidR="00E212CF" w:rsidRPr="00C3664A" w:rsidRDefault="00BA38EF" w:rsidP="00E212CF">
      <w:pPr>
        <w:pStyle w:val="BodyText"/>
        <w:rPr>
          <w:rFonts w:ascii="Century Gothic" w:hAnsi="Century Gothic"/>
        </w:rPr>
      </w:pPr>
      <w:r>
        <w:rPr>
          <w:noProof/>
        </w:rPr>
        <w:drawing>
          <wp:anchor distT="0" distB="0" distL="114300" distR="114300" simplePos="0" relativeHeight="251662336" behindDoc="0" locked="0" layoutInCell="1" allowOverlap="1" wp14:anchorId="72E179CC" wp14:editId="51C24316">
            <wp:simplePos x="0" y="0"/>
            <wp:positionH relativeFrom="column">
              <wp:posOffset>1773820</wp:posOffset>
            </wp:positionH>
            <wp:positionV relativeFrom="paragraph">
              <wp:posOffset>22860</wp:posOffset>
            </wp:positionV>
            <wp:extent cx="3002280" cy="2614930"/>
            <wp:effectExtent l="0" t="0" r="762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 Primary Logo with Location and Clai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02280" cy="2614930"/>
                    </a:xfrm>
                    <a:prstGeom prst="rect">
                      <a:avLst/>
                    </a:prstGeom>
                  </pic:spPr>
                </pic:pic>
              </a:graphicData>
            </a:graphic>
            <wp14:sizeRelH relativeFrom="margin">
              <wp14:pctWidth>0</wp14:pctWidth>
            </wp14:sizeRelH>
            <wp14:sizeRelV relativeFrom="margin">
              <wp14:pctHeight>0</wp14:pctHeight>
            </wp14:sizeRelV>
          </wp:anchor>
        </w:drawing>
      </w:r>
      <w:r w:rsidR="00E212CF" w:rsidRPr="00C3664A">
        <w:rPr>
          <w:rFonts w:ascii="Century Gothic" w:hAnsi="Century Gothic"/>
          <w:noProof/>
        </w:rPr>
        <mc:AlternateContent>
          <mc:Choice Requires="wps">
            <w:drawing>
              <wp:anchor distT="0" distB="0" distL="114300" distR="114300" simplePos="0" relativeHeight="251659264" behindDoc="1" locked="0" layoutInCell="1" allowOverlap="1" wp14:anchorId="1023FA70" wp14:editId="649790CA">
                <wp:simplePos x="0" y="0"/>
                <wp:positionH relativeFrom="page">
                  <wp:posOffset>304800</wp:posOffset>
                </wp:positionH>
                <wp:positionV relativeFrom="page">
                  <wp:posOffset>304800</wp:posOffset>
                </wp:positionV>
                <wp:extent cx="6952615" cy="10037445"/>
                <wp:effectExtent l="0" t="0" r="635" b="1905"/>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10037445"/>
                        </a:xfrm>
                        <a:custGeom>
                          <a:avLst/>
                          <a:gdLst>
                            <a:gd name="T0" fmla="+- 0 569 480"/>
                            <a:gd name="T1" fmla="*/ T0 w 10949"/>
                            <a:gd name="T2" fmla="+- 0 16272 480"/>
                            <a:gd name="T3" fmla="*/ 16272 h 15807"/>
                            <a:gd name="T4" fmla="+- 0 554 480"/>
                            <a:gd name="T5" fmla="*/ T4 w 10949"/>
                            <a:gd name="T6" fmla="+- 0 16272 480"/>
                            <a:gd name="T7" fmla="*/ 16272 h 15807"/>
                            <a:gd name="T8" fmla="+- 0 554 480"/>
                            <a:gd name="T9" fmla="*/ T8 w 10949"/>
                            <a:gd name="T10" fmla="+- 0 16286 480"/>
                            <a:gd name="T11" fmla="*/ 16286 h 15807"/>
                            <a:gd name="T12" fmla="+- 0 569 480"/>
                            <a:gd name="T13" fmla="*/ T12 w 10949"/>
                            <a:gd name="T14" fmla="+- 0 16286 480"/>
                            <a:gd name="T15" fmla="*/ 16286 h 15807"/>
                            <a:gd name="T16" fmla="+- 0 569 480"/>
                            <a:gd name="T17" fmla="*/ T16 w 10949"/>
                            <a:gd name="T18" fmla="+- 0 16272 480"/>
                            <a:gd name="T19" fmla="*/ 16272 h 15807"/>
                            <a:gd name="T20" fmla="+- 0 569 480"/>
                            <a:gd name="T21" fmla="*/ T20 w 10949"/>
                            <a:gd name="T22" fmla="+- 0 554 480"/>
                            <a:gd name="T23" fmla="*/ 554 h 15807"/>
                            <a:gd name="T24" fmla="+- 0 554 480"/>
                            <a:gd name="T25" fmla="*/ T24 w 10949"/>
                            <a:gd name="T26" fmla="+- 0 554 480"/>
                            <a:gd name="T27" fmla="*/ 554 h 15807"/>
                            <a:gd name="T28" fmla="+- 0 554 480"/>
                            <a:gd name="T29" fmla="*/ T28 w 10949"/>
                            <a:gd name="T30" fmla="+- 0 16272 480"/>
                            <a:gd name="T31" fmla="*/ 16272 h 15807"/>
                            <a:gd name="T32" fmla="+- 0 569 480"/>
                            <a:gd name="T33" fmla="*/ T32 w 10949"/>
                            <a:gd name="T34" fmla="+- 0 16272 480"/>
                            <a:gd name="T35" fmla="*/ 16272 h 15807"/>
                            <a:gd name="T36" fmla="+- 0 569 480"/>
                            <a:gd name="T37" fmla="*/ T36 w 10949"/>
                            <a:gd name="T38" fmla="+- 0 554 480"/>
                            <a:gd name="T39" fmla="*/ 554 h 15807"/>
                            <a:gd name="T40" fmla="+- 0 11354 480"/>
                            <a:gd name="T41" fmla="*/ T40 w 10949"/>
                            <a:gd name="T42" fmla="+- 0 16272 480"/>
                            <a:gd name="T43" fmla="*/ 16272 h 15807"/>
                            <a:gd name="T44" fmla="+- 0 11340 480"/>
                            <a:gd name="T45" fmla="*/ T44 w 10949"/>
                            <a:gd name="T46" fmla="+- 0 16272 480"/>
                            <a:gd name="T47" fmla="*/ 16272 h 15807"/>
                            <a:gd name="T48" fmla="+- 0 569 480"/>
                            <a:gd name="T49" fmla="*/ T48 w 10949"/>
                            <a:gd name="T50" fmla="+- 0 16272 480"/>
                            <a:gd name="T51" fmla="*/ 16272 h 15807"/>
                            <a:gd name="T52" fmla="+- 0 569 480"/>
                            <a:gd name="T53" fmla="*/ T52 w 10949"/>
                            <a:gd name="T54" fmla="+- 0 16286 480"/>
                            <a:gd name="T55" fmla="*/ 16286 h 15807"/>
                            <a:gd name="T56" fmla="+- 0 11340 480"/>
                            <a:gd name="T57" fmla="*/ T56 w 10949"/>
                            <a:gd name="T58" fmla="+- 0 16286 480"/>
                            <a:gd name="T59" fmla="*/ 16286 h 15807"/>
                            <a:gd name="T60" fmla="+- 0 11354 480"/>
                            <a:gd name="T61" fmla="*/ T60 w 10949"/>
                            <a:gd name="T62" fmla="+- 0 16286 480"/>
                            <a:gd name="T63" fmla="*/ 16286 h 15807"/>
                            <a:gd name="T64" fmla="+- 0 11354 480"/>
                            <a:gd name="T65" fmla="*/ T64 w 10949"/>
                            <a:gd name="T66" fmla="+- 0 16272 480"/>
                            <a:gd name="T67" fmla="*/ 16272 h 15807"/>
                            <a:gd name="T68" fmla="+- 0 11354 480"/>
                            <a:gd name="T69" fmla="*/ T68 w 10949"/>
                            <a:gd name="T70" fmla="+- 0 554 480"/>
                            <a:gd name="T71" fmla="*/ 554 h 15807"/>
                            <a:gd name="T72" fmla="+- 0 11340 480"/>
                            <a:gd name="T73" fmla="*/ T72 w 10949"/>
                            <a:gd name="T74" fmla="+- 0 554 480"/>
                            <a:gd name="T75" fmla="*/ 554 h 15807"/>
                            <a:gd name="T76" fmla="+- 0 569 480"/>
                            <a:gd name="T77" fmla="*/ T76 w 10949"/>
                            <a:gd name="T78" fmla="+- 0 554 480"/>
                            <a:gd name="T79" fmla="*/ 554 h 15807"/>
                            <a:gd name="T80" fmla="+- 0 569 480"/>
                            <a:gd name="T81" fmla="*/ T80 w 10949"/>
                            <a:gd name="T82" fmla="+- 0 569 480"/>
                            <a:gd name="T83" fmla="*/ 569 h 15807"/>
                            <a:gd name="T84" fmla="+- 0 11340 480"/>
                            <a:gd name="T85" fmla="*/ T84 w 10949"/>
                            <a:gd name="T86" fmla="+- 0 569 480"/>
                            <a:gd name="T87" fmla="*/ 569 h 15807"/>
                            <a:gd name="T88" fmla="+- 0 11340 480"/>
                            <a:gd name="T89" fmla="*/ T88 w 10949"/>
                            <a:gd name="T90" fmla="+- 0 16272 480"/>
                            <a:gd name="T91" fmla="*/ 16272 h 15807"/>
                            <a:gd name="T92" fmla="+- 0 11354 480"/>
                            <a:gd name="T93" fmla="*/ T92 w 10949"/>
                            <a:gd name="T94" fmla="+- 0 16272 480"/>
                            <a:gd name="T95" fmla="*/ 16272 h 15807"/>
                            <a:gd name="T96" fmla="+- 0 11354 480"/>
                            <a:gd name="T97" fmla="*/ T96 w 10949"/>
                            <a:gd name="T98" fmla="+- 0 554 480"/>
                            <a:gd name="T99" fmla="*/ 554 h 15807"/>
                            <a:gd name="T100" fmla="+- 0 11429 480"/>
                            <a:gd name="T101" fmla="*/ T100 w 10949"/>
                            <a:gd name="T102" fmla="+- 0 480 480"/>
                            <a:gd name="T103" fmla="*/ 480 h 15807"/>
                            <a:gd name="T104" fmla="+- 0 11369 480"/>
                            <a:gd name="T105" fmla="*/ T104 w 10949"/>
                            <a:gd name="T106" fmla="+- 0 480 480"/>
                            <a:gd name="T107" fmla="*/ 480 h 15807"/>
                            <a:gd name="T108" fmla="+- 0 11340 480"/>
                            <a:gd name="T109" fmla="*/ T108 w 10949"/>
                            <a:gd name="T110" fmla="+- 0 480 480"/>
                            <a:gd name="T111" fmla="*/ 480 h 15807"/>
                            <a:gd name="T112" fmla="+- 0 569 480"/>
                            <a:gd name="T113" fmla="*/ T112 w 10949"/>
                            <a:gd name="T114" fmla="+- 0 480 480"/>
                            <a:gd name="T115" fmla="*/ 480 h 15807"/>
                            <a:gd name="T116" fmla="+- 0 540 480"/>
                            <a:gd name="T117" fmla="*/ T116 w 10949"/>
                            <a:gd name="T118" fmla="+- 0 480 480"/>
                            <a:gd name="T119" fmla="*/ 480 h 15807"/>
                            <a:gd name="T120" fmla="+- 0 480 480"/>
                            <a:gd name="T121" fmla="*/ T120 w 10949"/>
                            <a:gd name="T122" fmla="+- 0 480 480"/>
                            <a:gd name="T123" fmla="*/ 480 h 15807"/>
                            <a:gd name="T124" fmla="+- 0 480 480"/>
                            <a:gd name="T125" fmla="*/ T124 w 10949"/>
                            <a:gd name="T126" fmla="+- 0 540 480"/>
                            <a:gd name="T127" fmla="*/ 540 h 15807"/>
                            <a:gd name="T128" fmla="+- 0 480 480"/>
                            <a:gd name="T129" fmla="*/ T128 w 10949"/>
                            <a:gd name="T130" fmla="+- 0 16272 480"/>
                            <a:gd name="T131" fmla="*/ 16272 h 15807"/>
                            <a:gd name="T132" fmla="+- 0 540 480"/>
                            <a:gd name="T133" fmla="*/ T132 w 10949"/>
                            <a:gd name="T134" fmla="+- 0 16272 480"/>
                            <a:gd name="T135" fmla="*/ 16272 h 15807"/>
                            <a:gd name="T136" fmla="+- 0 540 480"/>
                            <a:gd name="T137" fmla="*/ T136 w 10949"/>
                            <a:gd name="T138" fmla="+- 0 540 480"/>
                            <a:gd name="T139" fmla="*/ 540 h 15807"/>
                            <a:gd name="T140" fmla="+- 0 569 480"/>
                            <a:gd name="T141" fmla="*/ T140 w 10949"/>
                            <a:gd name="T142" fmla="+- 0 540 480"/>
                            <a:gd name="T143" fmla="*/ 540 h 15807"/>
                            <a:gd name="T144" fmla="+- 0 11340 480"/>
                            <a:gd name="T145" fmla="*/ T144 w 10949"/>
                            <a:gd name="T146" fmla="+- 0 540 480"/>
                            <a:gd name="T147" fmla="*/ 540 h 15807"/>
                            <a:gd name="T148" fmla="+- 0 11369 480"/>
                            <a:gd name="T149" fmla="*/ T148 w 10949"/>
                            <a:gd name="T150" fmla="+- 0 540 480"/>
                            <a:gd name="T151" fmla="*/ 540 h 15807"/>
                            <a:gd name="T152" fmla="+- 0 11369 480"/>
                            <a:gd name="T153" fmla="*/ T152 w 10949"/>
                            <a:gd name="T154" fmla="+- 0 16272 480"/>
                            <a:gd name="T155" fmla="*/ 16272 h 15807"/>
                            <a:gd name="T156" fmla="+- 0 11429 480"/>
                            <a:gd name="T157" fmla="*/ T156 w 10949"/>
                            <a:gd name="T158" fmla="+- 0 16272 480"/>
                            <a:gd name="T159" fmla="*/ 16272 h 15807"/>
                            <a:gd name="T160" fmla="+- 0 11429 480"/>
                            <a:gd name="T161" fmla="*/ T160 w 10949"/>
                            <a:gd name="T162" fmla="+- 0 540 480"/>
                            <a:gd name="T163" fmla="*/ 540 h 15807"/>
                            <a:gd name="T164" fmla="+- 0 11429 480"/>
                            <a:gd name="T165" fmla="*/ T164 w 10949"/>
                            <a:gd name="T166" fmla="+- 0 480 480"/>
                            <a:gd name="T167" fmla="*/ 480 h 158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0949" h="15807">
                              <a:moveTo>
                                <a:pt x="89" y="15792"/>
                              </a:moveTo>
                              <a:lnTo>
                                <a:pt x="74" y="15792"/>
                              </a:lnTo>
                              <a:lnTo>
                                <a:pt x="74" y="15806"/>
                              </a:lnTo>
                              <a:lnTo>
                                <a:pt x="89" y="15806"/>
                              </a:lnTo>
                              <a:lnTo>
                                <a:pt x="89" y="15792"/>
                              </a:lnTo>
                              <a:close/>
                              <a:moveTo>
                                <a:pt x="89" y="74"/>
                              </a:moveTo>
                              <a:lnTo>
                                <a:pt x="74" y="74"/>
                              </a:lnTo>
                              <a:lnTo>
                                <a:pt x="74" y="15792"/>
                              </a:lnTo>
                              <a:lnTo>
                                <a:pt x="89" y="15792"/>
                              </a:lnTo>
                              <a:lnTo>
                                <a:pt x="89" y="74"/>
                              </a:lnTo>
                              <a:close/>
                              <a:moveTo>
                                <a:pt x="10874" y="15792"/>
                              </a:moveTo>
                              <a:lnTo>
                                <a:pt x="10860" y="15792"/>
                              </a:lnTo>
                              <a:lnTo>
                                <a:pt x="89" y="15792"/>
                              </a:lnTo>
                              <a:lnTo>
                                <a:pt x="89" y="15806"/>
                              </a:lnTo>
                              <a:lnTo>
                                <a:pt x="10860" y="15806"/>
                              </a:lnTo>
                              <a:lnTo>
                                <a:pt x="10874" y="15806"/>
                              </a:lnTo>
                              <a:lnTo>
                                <a:pt x="10874" y="15792"/>
                              </a:lnTo>
                              <a:close/>
                              <a:moveTo>
                                <a:pt x="10874" y="74"/>
                              </a:moveTo>
                              <a:lnTo>
                                <a:pt x="10860" y="74"/>
                              </a:lnTo>
                              <a:lnTo>
                                <a:pt x="89" y="74"/>
                              </a:lnTo>
                              <a:lnTo>
                                <a:pt x="89" y="89"/>
                              </a:lnTo>
                              <a:lnTo>
                                <a:pt x="10860" y="89"/>
                              </a:lnTo>
                              <a:lnTo>
                                <a:pt x="10860" y="15792"/>
                              </a:lnTo>
                              <a:lnTo>
                                <a:pt x="10874" y="15792"/>
                              </a:lnTo>
                              <a:lnTo>
                                <a:pt x="10874" y="74"/>
                              </a:lnTo>
                              <a:close/>
                              <a:moveTo>
                                <a:pt x="10949" y="0"/>
                              </a:moveTo>
                              <a:lnTo>
                                <a:pt x="10889" y="0"/>
                              </a:lnTo>
                              <a:lnTo>
                                <a:pt x="10860" y="0"/>
                              </a:lnTo>
                              <a:lnTo>
                                <a:pt x="89" y="0"/>
                              </a:lnTo>
                              <a:lnTo>
                                <a:pt x="60" y="0"/>
                              </a:lnTo>
                              <a:lnTo>
                                <a:pt x="0" y="0"/>
                              </a:lnTo>
                              <a:lnTo>
                                <a:pt x="0" y="60"/>
                              </a:lnTo>
                              <a:lnTo>
                                <a:pt x="0" y="15792"/>
                              </a:lnTo>
                              <a:lnTo>
                                <a:pt x="60" y="15792"/>
                              </a:lnTo>
                              <a:lnTo>
                                <a:pt x="60" y="60"/>
                              </a:lnTo>
                              <a:lnTo>
                                <a:pt x="89" y="60"/>
                              </a:lnTo>
                              <a:lnTo>
                                <a:pt x="10860" y="60"/>
                              </a:lnTo>
                              <a:lnTo>
                                <a:pt x="10889" y="60"/>
                              </a:lnTo>
                              <a:lnTo>
                                <a:pt x="10889" y="15792"/>
                              </a:lnTo>
                              <a:lnTo>
                                <a:pt x="10949" y="15792"/>
                              </a:lnTo>
                              <a:lnTo>
                                <a:pt x="10949" y="60"/>
                              </a:lnTo>
                              <a:lnTo>
                                <a:pt x="10949"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5C18D" id="Freeform: Shape 4" o:spid="_x0000_s1026" style="position:absolute;margin-left:24pt;margin-top:24pt;width:547.45pt;height:79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15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" path="m89,15792r-15,l74,15806r15,l89,15792xm89,74r-15,l74,15792r15,l89,74xm10874,15792r-14,l89,15792r,14l10860,15806r14,l10874,15792xm10874,74r-14,l89,74r,15l10860,89r,15703l10874,15792r,-15718xm10949,r-60,l10860,,89,,60,,,,,60,,15792r60,l60,60r29,l10860,60r29,l10889,15792r60,l10949,60r,-60xe" fillcolor="#528135" stroked="f">
                <v:path arrowok="t" o:connecttype="custom" o:connectlocs="56515,10332720;46990,10332720;46990,10341610;56515,10341610;56515,10332720;56515,351790;46990,351790;46990,10332720;56515,10332720;56515,351790;6904990,10332720;6896100,10332720;56515,10332720;56515,10341610;6896100,10341610;6904990,10341610;6904990,10332720;6904990,351790;6896100,351790;56515,351790;56515,361315;6896100,361315;6896100,10332720;6904990,10332720;6904990,351790;6952615,304800;6914515,304800;6896100,304800;56515,304800;38100,304800;0,304800;0,342900;0,10332720;38100,10332720;38100,342900;56515,342900;6896100,342900;6914515,342900;6914515,10332720;6952615,10332720;6952615,342900;6952615,304800" o:connectangles="0,0,0,0,0,0,0,0,0,0,0,0,0,0,0,0,0,0,0,0,0,0,0,0,0,0,0,0,0,0,0,0,0,0,0,0,0,0,0,0,0,0"/>
                <w10:wrap anchorx="page" anchory="page"/>
              </v:shape>
            </w:pict>
          </mc:Fallback>
        </mc:AlternateContent>
      </w:r>
      <w:r w:rsidR="00E212CF" w:rsidRPr="00C3664A">
        <w:rPr>
          <w:rFonts w:ascii="Century Gothic" w:hAnsi="Century Gothic"/>
          <w:noProof/>
        </w:rPr>
        <mc:AlternateContent>
          <mc:Choice Requires="wps">
            <w:drawing>
              <wp:anchor distT="0" distB="0" distL="114300" distR="114300" simplePos="0" relativeHeight="251660288" behindDoc="1" locked="0" layoutInCell="1" allowOverlap="1" wp14:anchorId="4F4B46BF" wp14:editId="0FAF7654">
                <wp:simplePos x="0" y="0"/>
                <wp:positionH relativeFrom="page">
                  <wp:posOffset>304800</wp:posOffset>
                </wp:positionH>
                <wp:positionV relativeFrom="page">
                  <wp:posOffset>10332720</wp:posOffset>
                </wp:positionV>
                <wp:extent cx="6952615" cy="56515"/>
                <wp:effectExtent l="0" t="0" r="635" b="254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52615" cy="56515"/>
                        </a:xfrm>
                        <a:custGeom>
                          <a:avLst/>
                          <a:gdLst>
                            <a:gd name="T0" fmla="+- 0 11429 480"/>
                            <a:gd name="T1" fmla="*/ T0 w 10949"/>
                            <a:gd name="T2" fmla="+- 0 16272 16272"/>
                            <a:gd name="T3" fmla="*/ 16272 h 89"/>
                            <a:gd name="T4" fmla="+- 0 11369 480"/>
                            <a:gd name="T5" fmla="*/ T4 w 10949"/>
                            <a:gd name="T6" fmla="+- 0 16272 16272"/>
                            <a:gd name="T7" fmla="*/ 16272 h 89"/>
                            <a:gd name="T8" fmla="+- 0 11369 480"/>
                            <a:gd name="T9" fmla="*/ T8 w 10949"/>
                            <a:gd name="T10" fmla="+- 0 16301 16272"/>
                            <a:gd name="T11" fmla="*/ 16301 h 89"/>
                            <a:gd name="T12" fmla="+- 0 11340 480"/>
                            <a:gd name="T13" fmla="*/ T12 w 10949"/>
                            <a:gd name="T14" fmla="+- 0 16301 16272"/>
                            <a:gd name="T15" fmla="*/ 16301 h 89"/>
                            <a:gd name="T16" fmla="+- 0 569 480"/>
                            <a:gd name="T17" fmla="*/ T16 w 10949"/>
                            <a:gd name="T18" fmla="+- 0 16301 16272"/>
                            <a:gd name="T19" fmla="*/ 16301 h 89"/>
                            <a:gd name="T20" fmla="+- 0 540 480"/>
                            <a:gd name="T21" fmla="*/ T20 w 10949"/>
                            <a:gd name="T22" fmla="+- 0 16301 16272"/>
                            <a:gd name="T23" fmla="*/ 16301 h 89"/>
                            <a:gd name="T24" fmla="+- 0 540 480"/>
                            <a:gd name="T25" fmla="*/ T24 w 10949"/>
                            <a:gd name="T26" fmla="+- 0 16272 16272"/>
                            <a:gd name="T27" fmla="*/ 16272 h 89"/>
                            <a:gd name="T28" fmla="+- 0 480 480"/>
                            <a:gd name="T29" fmla="*/ T28 w 10949"/>
                            <a:gd name="T30" fmla="+- 0 16272 16272"/>
                            <a:gd name="T31" fmla="*/ 16272 h 89"/>
                            <a:gd name="T32" fmla="+- 0 480 480"/>
                            <a:gd name="T33" fmla="*/ T32 w 10949"/>
                            <a:gd name="T34" fmla="+- 0 16301 16272"/>
                            <a:gd name="T35" fmla="*/ 16301 h 89"/>
                            <a:gd name="T36" fmla="+- 0 480 480"/>
                            <a:gd name="T37" fmla="*/ T36 w 10949"/>
                            <a:gd name="T38" fmla="+- 0 16361 16272"/>
                            <a:gd name="T39" fmla="*/ 16361 h 89"/>
                            <a:gd name="T40" fmla="+- 0 11429 480"/>
                            <a:gd name="T41" fmla="*/ T40 w 10949"/>
                            <a:gd name="T42" fmla="+- 0 16361 16272"/>
                            <a:gd name="T43" fmla="*/ 16361 h 89"/>
                            <a:gd name="T44" fmla="+- 0 11429 480"/>
                            <a:gd name="T45" fmla="*/ T44 w 10949"/>
                            <a:gd name="T46" fmla="+- 0 16301 16272"/>
                            <a:gd name="T47" fmla="*/ 16301 h 89"/>
                            <a:gd name="T48" fmla="+- 0 11429 480"/>
                            <a:gd name="T49" fmla="*/ T48 w 10949"/>
                            <a:gd name="T50" fmla="+- 0 16272 16272"/>
                            <a:gd name="T51" fmla="*/ 1627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49" h="89">
                              <a:moveTo>
                                <a:pt x="10949" y="0"/>
                              </a:moveTo>
                              <a:lnTo>
                                <a:pt x="10889" y="0"/>
                              </a:lnTo>
                              <a:lnTo>
                                <a:pt x="10889" y="29"/>
                              </a:lnTo>
                              <a:lnTo>
                                <a:pt x="10860" y="29"/>
                              </a:lnTo>
                              <a:lnTo>
                                <a:pt x="89" y="29"/>
                              </a:lnTo>
                              <a:lnTo>
                                <a:pt x="60" y="29"/>
                              </a:lnTo>
                              <a:lnTo>
                                <a:pt x="60" y="0"/>
                              </a:lnTo>
                              <a:lnTo>
                                <a:pt x="0" y="0"/>
                              </a:lnTo>
                              <a:lnTo>
                                <a:pt x="0" y="29"/>
                              </a:lnTo>
                              <a:lnTo>
                                <a:pt x="0" y="89"/>
                              </a:lnTo>
                              <a:lnTo>
                                <a:pt x="10949" y="89"/>
                              </a:lnTo>
                              <a:lnTo>
                                <a:pt x="10949" y="29"/>
                              </a:lnTo>
                              <a:lnTo>
                                <a:pt x="10949" y="0"/>
                              </a:lnTo>
                              <a:close/>
                            </a:path>
                          </a:pathLst>
                        </a:custGeom>
                        <a:solidFill>
                          <a:srgbClr val="5281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597BC" id="Freeform: Shape 2" o:spid="_x0000_s1026" style="position:absolute;margin-left:24pt;margin-top:813.6pt;width:547.45pt;height: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4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" path="m10949,r-60,l10889,29r-29,l89,29r-29,l60,,,,,29,,89r10949,l10949,29r,-29xe" fillcolor="#528135" stroked="f">
                <v:path arrowok="t" o:connecttype="custom" o:connectlocs="6952615,10332720;6914515,10332720;6914515,10351135;6896100,10351135;56515,10351135;38100,10351135;38100,10332720;0,10332720;0,10351135;0,10389235;6952615,10389235;6952615,10351135;6952615,10332720" o:connectangles="0,0,0,0,0,0,0,0,0,0,0,0,0"/>
                <w10:wrap anchorx="page" anchory="page"/>
              </v:shape>
            </w:pict>
          </mc:Fallback>
        </mc:AlternateContent>
      </w:r>
    </w:p>
    <w:p w14:paraId="2EC4FAAD" w14:textId="27BE5A4F" w:rsidR="00E212CF" w:rsidRPr="00C3664A" w:rsidRDefault="00E212CF" w:rsidP="00E212CF">
      <w:pPr>
        <w:pStyle w:val="BodyText"/>
        <w:rPr>
          <w:rFonts w:ascii="Century Gothic" w:hAnsi="Century Gothic"/>
        </w:rPr>
      </w:pPr>
    </w:p>
    <w:p w14:paraId="55D18E58" w14:textId="55A8860B" w:rsidR="00E212CF" w:rsidRPr="00C3664A" w:rsidRDefault="00E212CF" w:rsidP="00E212CF">
      <w:pPr>
        <w:pStyle w:val="BodyText"/>
        <w:rPr>
          <w:rFonts w:ascii="Century Gothic" w:hAnsi="Century Gothic"/>
        </w:rPr>
      </w:pPr>
    </w:p>
    <w:p w14:paraId="634EBB74" w14:textId="77777777" w:rsidR="00E212CF" w:rsidRPr="00C3664A" w:rsidRDefault="00E212CF" w:rsidP="00E212CF">
      <w:pPr>
        <w:pStyle w:val="BodyText"/>
        <w:rPr>
          <w:rFonts w:ascii="Century Gothic" w:hAnsi="Century Gothic"/>
        </w:rPr>
      </w:pPr>
    </w:p>
    <w:p w14:paraId="5E7A4A26" w14:textId="77777777" w:rsidR="00E212CF" w:rsidRPr="00C3664A" w:rsidRDefault="00E212CF" w:rsidP="00E212CF">
      <w:pPr>
        <w:pStyle w:val="BodyText"/>
        <w:rPr>
          <w:rFonts w:ascii="Century Gothic" w:hAnsi="Century Gothic"/>
        </w:rPr>
      </w:pPr>
    </w:p>
    <w:p w14:paraId="147B7B0F" w14:textId="77777777" w:rsidR="00E212CF" w:rsidRPr="00C3664A" w:rsidRDefault="00E212CF" w:rsidP="00E212CF">
      <w:pPr>
        <w:pStyle w:val="BodyText"/>
        <w:rPr>
          <w:rFonts w:ascii="Century Gothic" w:hAnsi="Century Gothic"/>
        </w:rPr>
      </w:pPr>
    </w:p>
    <w:p w14:paraId="602CAD76" w14:textId="6513DBBA" w:rsidR="00E212CF" w:rsidRDefault="00E212CF" w:rsidP="00E212CF">
      <w:pPr>
        <w:pStyle w:val="BodyText"/>
        <w:spacing w:before="5"/>
        <w:rPr>
          <w:rFonts w:ascii="Century Gothic" w:hAnsi="Century Gothic"/>
          <w:sz w:val="11"/>
        </w:rPr>
      </w:pPr>
    </w:p>
    <w:p w14:paraId="45E14C88" w14:textId="6F41CEB3" w:rsidR="00B77127" w:rsidRDefault="00B77127" w:rsidP="00E212CF">
      <w:pPr>
        <w:pStyle w:val="BodyText"/>
        <w:spacing w:before="5"/>
        <w:rPr>
          <w:rFonts w:ascii="Century Gothic" w:hAnsi="Century Gothic"/>
          <w:sz w:val="11"/>
        </w:rPr>
      </w:pPr>
    </w:p>
    <w:p w14:paraId="4AA3AC4D" w14:textId="0415E8CF" w:rsidR="00B77127" w:rsidRDefault="00B77127" w:rsidP="00E212CF">
      <w:pPr>
        <w:pStyle w:val="BodyText"/>
        <w:spacing w:before="5"/>
        <w:rPr>
          <w:rFonts w:ascii="Century Gothic" w:hAnsi="Century Gothic"/>
          <w:sz w:val="11"/>
        </w:rPr>
      </w:pPr>
    </w:p>
    <w:p w14:paraId="5790F0B7" w14:textId="6E6F7A10" w:rsidR="00B77127" w:rsidRDefault="00B77127" w:rsidP="00E212CF">
      <w:pPr>
        <w:pStyle w:val="BodyText"/>
        <w:spacing w:before="5"/>
        <w:rPr>
          <w:rFonts w:ascii="Century Gothic" w:hAnsi="Century Gothic"/>
          <w:sz w:val="11"/>
        </w:rPr>
      </w:pPr>
    </w:p>
    <w:p w14:paraId="45AAB2FF" w14:textId="40A1ABCA" w:rsidR="00B77127" w:rsidRDefault="00B77127" w:rsidP="00E212CF">
      <w:pPr>
        <w:pStyle w:val="BodyText"/>
        <w:spacing w:before="5"/>
        <w:rPr>
          <w:rFonts w:ascii="Century Gothic" w:hAnsi="Century Gothic"/>
          <w:sz w:val="11"/>
        </w:rPr>
      </w:pPr>
    </w:p>
    <w:p w14:paraId="15484558" w14:textId="1098F619" w:rsidR="00B77127" w:rsidRDefault="00B77127" w:rsidP="00E212CF">
      <w:pPr>
        <w:pStyle w:val="BodyText"/>
        <w:spacing w:before="5"/>
        <w:rPr>
          <w:rFonts w:ascii="Century Gothic" w:hAnsi="Century Gothic"/>
          <w:sz w:val="11"/>
        </w:rPr>
      </w:pPr>
    </w:p>
    <w:p w14:paraId="5725C83D" w14:textId="5F7FBDFA" w:rsidR="00B77127" w:rsidRDefault="00B77127" w:rsidP="00E212CF">
      <w:pPr>
        <w:pStyle w:val="BodyText"/>
        <w:spacing w:before="5"/>
        <w:rPr>
          <w:rFonts w:ascii="Century Gothic" w:hAnsi="Century Gothic"/>
          <w:sz w:val="11"/>
        </w:rPr>
      </w:pPr>
    </w:p>
    <w:p w14:paraId="42A7F64A" w14:textId="40A03FE3" w:rsidR="00B77127" w:rsidRDefault="00B77127" w:rsidP="00E212CF">
      <w:pPr>
        <w:pStyle w:val="BodyText"/>
        <w:spacing w:before="5"/>
        <w:rPr>
          <w:rFonts w:ascii="Century Gothic" w:hAnsi="Century Gothic"/>
          <w:sz w:val="11"/>
        </w:rPr>
      </w:pPr>
    </w:p>
    <w:p w14:paraId="5EBFBA7C" w14:textId="7C620AC6" w:rsidR="00B77127" w:rsidRDefault="00B77127" w:rsidP="00E212CF">
      <w:pPr>
        <w:pStyle w:val="BodyText"/>
        <w:spacing w:before="5"/>
        <w:rPr>
          <w:rFonts w:ascii="Century Gothic" w:hAnsi="Century Gothic"/>
          <w:sz w:val="11"/>
        </w:rPr>
      </w:pPr>
    </w:p>
    <w:p w14:paraId="58444511" w14:textId="4E1A6FD2" w:rsidR="00B77127" w:rsidRDefault="00B77127" w:rsidP="00E212CF">
      <w:pPr>
        <w:pStyle w:val="BodyText"/>
        <w:spacing w:before="5"/>
        <w:rPr>
          <w:rFonts w:ascii="Century Gothic" w:hAnsi="Century Gothic"/>
          <w:sz w:val="11"/>
        </w:rPr>
      </w:pPr>
    </w:p>
    <w:p w14:paraId="6740B28A" w14:textId="380E3D83" w:rsidR="00B77127" w:rsidRDefault="00B77127" w:rsidP="00E212CF">
      <w:pPr>
        <w:pStyle w:val="BodyText"/>
        <w:spacing w:before="5"/>
        <w:rPr>
          <w:rFonts w:ascii="Century Gothic" w:hAnsi="Century Gothic"/>
          <w:sz w:val="11"/>
        </w:rPr>
      </w:pPr>
    </w:p>
    <w:p w14:paraId="155A9B37" w14:textId="5001518A" w:rsidR="00B77127" w:rsidRDefault="00B77127" w:rsidP="00E212CF">
      <w:pPr>
        <w:pStyle w:val="BodyText"/>
        <w:spacing w:before="5"/>
        <w:rPr>
          <w:rFonts w:ascii="Century Gothic" w:hAnsi="Century Gothic"/>
          <w:sz w:val="11"/>
        </w:rPr>
      </w:pPr>
    </w:p>
    <w:p w14:paraId="5DA1FCB0" w14:textId="2A67D8CF" w:rsidR="00B77127" w:rsidRDefault="00B77127" w:rsidP="00E212CF">
      <w:pPr>
        <w:pStyle w:val="BodyText"/>
        <w:spacing w:before="5"/>
        <w:rPr>
          <w:rFonts w:ascii="Century Gothic" w:hAnsi="Century Gothic"/>
          <w:sz w:val="11"/>
        </w:rPr>
      </w:pPr>
    </w:p>
    <w:p w14:paraId="6CF5541D" w14:textId="1AA8D15A" w:rsidR="00B77127" w:rsidRDefault="00B77127" w:rsidP="00E212CF">
      <w:pPr>
        <w:pStyle w:val="BodyText"/>
        <w:spacing w:before="5"/>
        <w:rPr>
          <w:rFonts w:ascii="Century Gothic" w:hAnsi="Century Gothic"/>
          <w:sz w:val="11"/>
        </w:rPr>
      </w:pPr>
    </w:p>
    <w:p w14:paraId="59742410" w14:textId="579866C2" w:rsidR="00B77127" w:rsidRDefault="00B77127" w:rsidP="00E212CF">
      <w:pPr>
        <w:pStyle w:val="BodyText"/>
        <w:spacing w:before="5"/>
        <w:rPr>
          <w:rFonts w:ascii="Century Gothic" w:hAnsi="Century Gothic"/>
          <w:sz w:val="11"/>
        </w:rPr>
      </w:pPr>
    </w:p>
    <w:p w14:paraId="0CAAFE5D" w14:textId="16ED001E" w:rsidR="00B77127" w:rsidRDefault="00B77127" w:rsidP="00E212CF">
      <w:pPr>
        <w:pStyle w:val="BodyText"/>
        <w:spacing w:before="5"/>
        <w:rPr>
          <w:rFonts w:ascii="Century Gothic" w:hAnsi="Century Gothic"/>
          <w:sz w:val="11"/>
        </w:rPr>
      </w:pPr>
    </w:p>
    <w:p w14:paraId="1D2A3992" w14:textId="77EF5221" w:rsidR="00B77127" w:rsidRDefault="00B77127" w:rsidP="00E212CF">
      <w:pPr>
        <w:pStyle w:val="BodyText"/>
        <w:spacing w:before="5"/>
        <w:rPr>
          <w:rFonts w:ascii="Century Gothic" w:hAnsi="Century Gothic"/>
          <w:sz w:val="11"/>
        </w:rPr>
      </w:pPr>
    </w:p>
    <w:p w14:paraId="332EAFC1" w14:textId="21194B05" w:rsidR="00B77127" w:rsidRDefault="00B77127" w:rsidP="00E212CF">
      <w:pPr>
        <w:pStyle w:val="BodyText"/>
        <w:spacing w:before="5"/>
        <w:rPr>
          <w:rFonts w:ascii="Century Gothic" w:hAnsi="Century Gothic"/>
          <w:sz w:val="11"/>
        </w:rPr>
      </w:pPr>
    </w:p>
    <w:p w14:paraId="625FB25E" w14:textId="0C4A98CB" w:rsidR="00B77127" w:rsidRDefault="00B77127" w:rsidP="00E212CF">
      <w:pPr>
        <w:pStyle w:val="BodyText"/>
        <w:spacing w:before="5"/>
        <w:rPr>
          <w:rFonts w:ascii="Century Gothic" w:hAnsi="Century Gothic"/>
          <w:sz w:val="11"/>
        </w:rPr>
      </w:pPr>
    </w:p>
    <w:p w14:paraId="24D452A7" w14:textId="00739F46" w:rsidR="00B77127" w:rsidRDefault="00B77127" w:rsidP="00E212CF">
      <w:pPr>
        <w:pStyle w:val="BodyText"/>
        <w:spacing w:before="5"/>
        <w:rPr>
          <w:rFonts w:ascii="Century Gothic" w:hAnsi="Century Gothic"/>
          <w:sz w:val="11"/>
        </w:rPr>
      </w:pPr>
    </w:p>
    <w:p w14:paraId="1227CE86" w14:textId="24948453" w:rsidR="00B77127" w:rsidRDefault="00B77127" w:rsidP="00E212CF">
      <w:pPr>
        <w:pStyle w:val="BodyText"/>
        <w:spacing w:before="5"/>
        <w:rPr>
          <w:rFonts w:ascii="Century Gothic" w:hAnsi="Century Gothic"/>
          <w:sz w:val="11"/>
        </w:rPr>
      </w:pPr>
    </w:p>
    <w:p w14:paraId="70A53C1E" w14:textId="0E002E2F" w:rsidR="00BA38EF" w:rsidRDefault="00BA38EF" w:rsidP="00E212CF">
      <w:pPr>
        <w:pStyle w:val="BodyText"/>
        <w:spacing w:before="5"/>
        <w:rPr>
          <w:rFonts w:ascii="Century Gothic" w:hAnsi="Century Gothic"/>
          <w:sz w:val="11"/>
        </w:rPr>
      </w:pPr>
    </w:p>
    <w:p w14:paraId="37F8681D" w14:textId="4FBEEC5D" w:rsidR="00BA38EF" w:rsidRDefault="00BA38EF" w:rsidP="00E212CF">
      <w:pPr>
        <w:pStyle w:val="BodyText"/>
        <w:spacing w:before="5"/>
        <w:rPr>
          <w:rFonts w:ascii="Century Gothic" w:hAnsi="Century Gothic"/>
          <w:sz w:val="11"/>
        </w:rPr>
      </w:pPr>
    </w:p>
    <w:p w14:paraId="6A7E7EBA" w14:textId="77777777" w:rsidR="00BA38EF" w:rsidRDefault="00BA38EF" w:rsidP="00E212CF">
      <w:pPr>
        <w:pStyle w:val="BodyText"/>
        <w:spacing w:before="5"/>
        <w:rPr>
          <w:rFonts w:ascii="Century Gothic" w:hAnsi="Century Gothic"/>
          <w:sz w:val="11"/>
        </w:rPr>
      </w:pPr>
    </w:p>
    <w:p w14:paraId="28B1E556" w14:textId="4BB7DD12" w:rsidR="00B77127" w:rsidRDefault="00B77127" w:rsidP="00E212CF">
      <w:pPr>
        <w:pStyle w:val="BodyText"/>
        <w:spacing w:before="5"/>
        <w:rPr>
          <w:rFonts w:ascii="Century Gothic" w:hAnsi="Century Gothic"/>
          <w:sz w:val="11"/>
        </w:rPr>
      </w:pPr>
    </w:p>
    <w:p w14:paraId="67A8EAA8" w14:textId="77777777" w:rsidR="00B77127" w:rsidRPr="00C3664A" w:rsidRDefault="00B77127" w:rsidP="00E212CF">
      <w:pPr>
        <w:pStyle w:val="BodyText"/>
        <w:spacing w:before="5"/>
        <w:rPr>
          <w:rFonts w:ascii="Century Gothic" w:hAnsi="Century Gothic"/>
          <w:sz w:val="11"/>
        </w:rPr>
      </w:pPr>
    </w:p>
    <w:tbl>
      <w:tblPr>
        <w:tblW w:w="9093" w:type="dxa"/>
        <w:tblInd w:w="1067" w:type="dxa"/>
        <w:tblLayout w:type="fixed"/>
        <w:tblCellMar>
          <w:left w:w="0" w:type="dxa"/>
          <w:right w:w="0" w:type="dxa"/>
        </w:tblCellMar>
        <w:tblLook w:val="01E0" w:firstRow="1" w:lastRow="1" w:firstColumn="1" w:lastColumn="1" w:noHBand="0" w:noVBand="0"/>
      </w:tblPr>
      <w:tblGrid>
        <w:gridCol w:w="1093"/>
        <w:gridCol w:w="2186"/>
        <w:gridCol w:w="4721"/>
        <w:gridCol w:w="1093"/>
      </w:tblGrid>
      <w:tr w:rsidR="00E212CF" w:rsidRPr="00C3664A" w14:paraId="167FB603" w14:textId="77777777" w:rsidTr="00321C1F">
        <w:trPr>
          <w:gridAfter w:val="1"/>
          <w:wAfter w:w="1093" w:type="dxa"/>
          <w:trHeight w:val="1043"/>
        </w:trPr>
        <w:tc>
          <w:tcPr>
            <w:tcW w:w="8000" w:type="dxa"/>
            <w:gridSpan w:val="3"/>
          </w:tcPr>
          <w:p w14:paraId="123B68E8" w14:textId="37A2199D" w:rsidR="00BA38EF" w:rsidRDefault="00E212CF" w:rsidP="00BA38EF">
            <w:pPr>
              <w:pStyle w:val="TableParagraph"/>
              <w:jc w:val="center"/>
              <w:rPr>
                <w:rFonts w:ascii="Century Gothic" w:hAnsi="Century Gothic"/>
                <w:b/>
                <w:sz w:val="72"/>
              </w:rPr>
            </w:pPr>
            <w:r w:rsidRPr="00C3664A">
              <w:rPr>
                <w:rFonts w:ascii="Century Gothic" w:hAnsi="Century Gothic"/>
                <w:b/>
                <w:sz w:val="72"/>
              </w:rPr>
              <w:t>Safeguarding</w:t>
            </w:r>
          </w:p>
          <w:p w14:paraId="4ED7609C" w14:textId="60BD66D0" w:rsidR="00BA38EF" w:rsidRDefault="00B77127" w:rsidP="00BA38EF">
            <w:pPr>
              <w:pStyle w:val="TableParagraph"/>
              <w:jc w:val="center"/>
              <w:rPr>
                <w:rFonts w:ascii="Century Gothic" w:hAnsi="Century Gothic"/>
                <w:b/>
                <w:sz w:val="72"/>
              </w:rPr>
            </w:pPr>
            <w:r>
              <w:rPr>
                <w:rFonts w:ascii="Century Gothic" w:hAnsi="Century Gothic"/>
                <w:b/>
                <w:sz w:val="72"/>
              </w:rPr>
              <w:t>and</w:t>
            </w:r>
          </w:p>
          <w:p w14:paraId="5A5C002D" w14:textId="6F02ABF9" w:rsidR="00E212CF" w:rsidRPr="00C3664A" w:rsidRDefault="00B77127" w:rsidP="00BA38EF">
            <w:pPr>
              <w:pStyle w:val="TableParagraph"/>
              <w:jc w:val="center"/>
              <w:rPr>
                <w:rFonts w:ascii="Century Gothic" w:hAnsi="Century Gothic"/>
                <w:b/>
                <w:sz w:val="72"/>
              </w:rPr>
            </w:pPr>
            <w:r>
              <w:rPr>
                <w:rFonts w:ascii="Century Gothic" w:hAnsi="Century Gothic"/>
                <w:b/>
                <w:sz w:val="72"/>
              </w:rPr>
              <w:t>Child Protection</w:t>
            </w:r>
            <w:r w:rsidR="00BA38EF">
              <w:rPr>
                <w:rFonts w:ascii="Century Gothic" w:hAnsi="Century Gothic"/>
                <w:b/>
                <w:sz w:val="72"/>
              </w:rPr>
              <w:t xml:space="preserve"> </w:t>
            </w:r>
            <w:r w:rsidR="00E212CF" w:rsidRPr="00C3664A">
              <w:rPr>
                <w:rFonts w:ascii="Century Gothic" w:hAnsi="Century Gothic"/>
                <w:b/>
                <w:sz w:val="72"/>
              </w:rPr>
              <w:t>Policy</w:t>
            </w:r>
          </w:p>
        </w:tc>
      </w:tr>
      <w:tr w:rsidR="00E212CF" w:rsidRPr="00C3664A" w14:paraId="0A900955" w14:textId="77777777" w:rsidTr="00321C1F">
        <w:trPr>
          <w:gridBefore w:val="1"/>
          <w:wBefore w:w="1093" w:type="dxa"/>
          <w:trHeight w:val="1297"/>
        </w:trPr>
        <w:tc>
          <w:tcPr>
            <w:tcW w:w="2186" w:type="dxa"/>
          </w:tcPr>
          <w:p w14:paraId="3C7647A3" w14:textId="77777777" w:rsidR="00E212CF" w:rsidRPr="00C3664A" w:rsidRDefault="00E212CF" w:rsidP="00B77127">
            <w:pPr>
              <w:pStyle w:val="TableParagraph"/>
              <w:rPr>
                <w:rFonts w:ascii="Century Gothic" w:hAnsi="Century Gothic"/>
                <w:sz w:val="26"/>
              </w:rPr>
            </w:pPr>
          </w:p>
          <w:p w14:paraId="20A71B0C" w14:textId="77777777" w:rsidR="00E212CF" w:rsidRPr="00C3664A" w:rsidRDefault="00E212CF" w:rsidP="00B77127">
            <w:pPr>
              <w:pStyle w:val="TableParagraph"/>
              <w:rPr>
                <w:rFonts w:ascii="Century Gothic" w:hAnsi="Century Gothic"/>
                <w:sz w:val="26"/>
              </w:rPr>
            </w:pPr>
          </w:p>
          <w:p w14:paraId="45C5653D" w14:textId="77777777" w:rsidR="00E212CF" w:rsidRPr="00C3664A" w:rsidRDefault="00E212CF" w:rsidP="00B77127">
            <w:pPr>
              <w:pStyle w:val="TableParagraph"/>
              <w:spacing w:before="3"/>
              <w:rPr>
                <w:rFonts w:ascii="Century Gothic" w:hAnsi="Century Gothic"/>
                <w:sz w:val="30"/>
              </w:rPr>
            </w:pPr>
          </w:p>
          <w:p w14:paraId="40C9B2BF" w14:textId="77777777" w:rsidR="00E212CF" w:rsidRPr="00C3664A" w:rsidRDefault="00E212CF" w:rsidP="00B77127">
            <w:pPr>
              <w:pStyle w:val="TableParagraph"/>
              <w:ind w:left="200"/>
              <w:rPr>
                <w:rFonts w:ascii="Century Gothic" w:hAnsi="Century Gothic"/>
                <w:b/>
              </w:rPr>
            </w:pPr>
            <w:r w:rsidRPr="00C3664A">
              <w:rPr>
                <w:rFonts w:ascii="Century Gothic" w:hAnsi="Century Gothic"/>
                <w:b/>
              </w:rPr>
              <w:t>Date</w:t>
            </w:r>
          </w:p>
        </w:tc>
        <w:tc>
          <w:tcPr>
            <w:tcW w:w="5814" w:type="dxa"/>
            <w:gridSpan w:val="2"/>
          </w:tcPr>
          <w:p w14:paraId="14DB1E35" w14:textId="77777777" w:rsidR="00E212CF" w:rsidRPr="00C3664A" w:rsidRDefault="00E212CF" w:rsidP="00B77127">
            <w:pPr>
              <w:pStyle w:val="TableParagraph"/>
              <w:rPr>
                <w:rFonts w:ascii="Century Gothic" w:hAnsi="Century Gothic"/>
                <w:sz w:val="26"/>
              </w:rPr>
            </w:pPr>
          </w:p>
          <w:p w14:paraId="3522A268" w14:textId="77777777" w:rsidR="00E212CF" w:rsidRPr="00C3664A" w:rsidRDefault="00E212CF" w:rsidP="00B77127">
            <w:pPr>
              <w:pStyle w:val="TableParagraph"/>
              <w:rPr>
                <w:rFonts w:ascii="Century Gothic" w:hAnsi="Century Gothic"/>
                <w:sz w:val="26"/>
              </w:rPr>
            </w:pPr>
          </w:p>
          <w:p w14:paraId="0CBD50BE" w14:textId="77777777" w:rsidR="00E212CF" w:rsidRPr="00C3664A" w:rsidRDefault="00E212CF" w:rsidP="00B77127">
            <w:pPr>
              <w:pStyle w:val="TableParagraph"/>
              <w:spacing w:before="1"/>
              <w:rPr>
                <w:rFonts w:ascii="Century Gothic" w:hAnsi="Century Gothic"/>
                <w:sz w:val="30"/>
              </w:rPr>
            </w:pPr>
          </w:p>
          <w:p w14:paraId="55CF3E26" w14:textId="59204D81" w:rsidR="00E212CF" w:rsidRPr="00C3664A" w:rsidRDefault="0061446A" w:rsidP="00B77127">
            <w:pPr>
              <w:pStyle w:val="TableParagraph"/>
              <w:ind w:left="277"/>
              <w:rPr>
                <w:rFonts w:ascii="Century Gothic" w:hAnsi="Century Gothic"/>
              </w:rPr>
            </w:pPr>
            <w:r>
              <w:rPr>
                <w:rFonts w:ascii="Century Gothic" w:hAnsi="Century Gothic"/>
              </w:rPr>
              <w:t xml:space="preserve">15 </w:t>
            </w:r>
            <w:r w:rsidR="001662C3">
              <w:rPr>
                <w:rFonts w:ascii="Century Gothic" w:hAnsi="Century Gothic"/>
              </w:rPr>
              <w:t>September</w:t>
            </w:r>
            <w:r w:rsidR="0095C272" w:rsidRPr="41FAFE0A">
              <w:rPr>
                <w:rFonts w:ascii="Century Gothic" w:hAnsi="Century Gothic"/>
              </w:rPr>
              <w:t xml:space="preserve"> </w:t>
            </w:r>
            <w:r w:rsidR="00E212CF" w:rsidRPr="41FAFE0A">
              <w:rPr>
                <w:rFonts w:ascii="Century Gothic" w:hAnsi="Century Gothic"/>
              </w:rPr>
              <w:t>202</w:t>
            </w:r>
            <w:r>
              <w:rPr>
                <w:rFonts w:ascii="Century Gothic" w:hAnsi="Century Gothic"/>
              </w:rPr>
              <w:t>1</w:t>
            </w:r>
          </w:p>
        </w:tc>
      </w:tr>
      <w:tr w:rsidR="00E212CF" w:rsidRPr="00C3664A" w14:paraId="71AEB550" w14:textId="77777777" w:rsidTr="00321C1F">
        <w:trPr>
          <w:gridBefore w:val="1"/>
          <w:wBefore w:w="1093" w:type="dxa"/>
          <w:trHeight w:val="453"/>
        </w:trPr>
        <w:tc>
          <w:tcPr>
            <w:tcW w:w="2186" w:type="dxa"/>
          </w:tcPr>
          <w:p w14:paraId="52C2A6F8" w14:textId="77777777" w:rsidR="00E212CF" w:rsidRPr="00C3664A" w:rsidRDefault="00E212CF" w:rsidP="00B77127">
            <w:pPr>
              <w:pStyle w:val="TableParagraph"/>
              <w:spacing w:before="102"/>
              <w:ind w:left="200"/>
              <w:rPr>
                <w:rFonts w:ascii="Century Gothic" w:hAnsi="Century Gothic"/>
                <w:b/>
              </w:rPr>
            </w:pPr>
            <w:r w:rsidRPr="00C3664A">
              <w:rPr>
                <w:rFonts w:ascii="Century Gothic" w:hAnsi="Century Gothic"/>
                <w:b/>
              </w:rPr>
              <w:t>Review Date</w:t>
            </w:r>
          </w:p>
        </w:tc>
        <w:tc>
          <w:tcPr>
            <w:tcW w:w="5814" w:type="dxa"/>
            <w:gridSpan w:val="2"/>
          </w:tcPr>
          <w:p w14:paraId="108C4E90" w14:textId="5DC6BA20" w:rsidR="00E212CF" w:rsidRPr="00C3664A" w:rsidRDefault="0061446A" w:rsidP="00B77127">
            <w:pPr>
              <w:pStyle w:val="TableParagraph"/>
              <w:spacing w:before="100"/>
              <w:ind w:left="277"/>
              <w:rPr>
                <w:rFonts w:ascii="Century Gothic" w:hAnsi="Century Gothic"/>
              </w:rPr>
            </w:pPr>
            <w:r>
              <w:rPr>
                <w:rFonts w:ascii="Century Gothic" w:hAnsi="Century Gothic"/>
              </w:rPr>
              <w:t xml:space="preserve">15 </w:t>
            </w:r>
            <w:r w:rsidR="001662C3">
              <w:rPr>
                <w:rFonts w:ascii="Century Gothic" w:hAnsi="Century Gothic"/>
              </w:rPr>
              <w:t>September</w:t>
            </w:r>
            <w:r w:rsidR="10F31866" w:rsidRPr="41FAFE0A">
              <w:rPr>
                <w:rFonts w:ascii="Century Gothic" w:hAnsi="Century Gothic"/>
              </w:rPr>
              <w:t xml:space="preserve"> 202</w:t>
            </w:r>
            <w:r>
              <w:rPr>
                <w:rFonts w:ascii="Century Gothic" w:hAnsi="Century Gothic"/>
              </w:rPr>
              <w:t>2</w:t>
            </w:r>
          </w:p>
        </w:tc>
      </w:tr>
      <w:tr w:rsidR="00E212CF" w:rsidRPr="00C3664A" w14:paraId="0AF48038" w14:textId="77777777" w:rsidTr="00321C1F">
        <w:trPr>
          <w:gridBefore w:val="1"/>
          <w:wBefore w:w="1093" w:type="dxa"/>
          <w:trHeight w:val="410"/>
        </w:trPr>
        <w:tc>
          <w:tcPr>
            <w:tcW w:w="2186" w:type="dxa"/>
          </w:tcPr>
          <w:p w14:paraId="566EB772" w14:textId="77777777" w:rsidR="00E212CF" w:rsidRPr="00C3664A" w:rsidRDefault="00E212CF" w:rsidP="00B77127">
            <w:pPr>
              <w:pStyle w:val="TableParagraph"/>
              <w:spacing w:before="103"/>
              <w:ind w:left="200"/>
              <w:rPr>
                <w:rFonts w:ascii="Century Gothic" w:hAnsi="Century Gothic"/>
                <w:b/>
              </w:rPr>
            </w:pPr>
            <w:r w:rsidRPr="00C3664A">
              <w:rPr>
                <w:rFonts w:ascii="Century Gothic" w:hAnsi="Century Gothic"/>
                <w:b/>
              </w:rPr>
              <w:t>Owner</w:t>
            </w:r>
          </w:p>
        </w:tc>
        <w:tc>
          <w:tcPr>
            <w:tcW w:w="5814" w:type="dxa"/>
            <w:gridSpan w:val="2"/>
          </w:tcPr>
          <w:p w14:paraId="70807424" w14:textId="77777777" w:rsidR="00E212CF" w:rsidRPr="00C3664A" w:rsidRDefault="00E212CF" w:rsidP="00B77127">
            <w:pPr>
              <w:pStyle w:val="TableParagraph"/>
              <w:spacing w:before="100"/>
              <w:ind w:left="277"/>
              <w:rPr>
                <w:rFonts w:ascii="Century Gothic" w:hAnsi="Century Gothic"/>
              </w:rPr>
            </w:pPr>
            <w:r w:rsidRPr="00C3664A">
              <w:rPr>
                <w:rFonts w:ascii="Century Gothic" w:hAnsi="Century Gothic"/>
              </w:rPr>
              <w:t>Director</w:t>
            </w:r>
          </w:p>
        </w:tc>
      </w:tr>
      <w:tr w:rsidR="00412319" w:rsidRPr="00C3664A" w14:paraId="67375D73" w14:textId="77777777" w:rsidTr="00321C1F">
        <w:trPr>
          <w:gridBefore w:val="1"/>
          <w:wBefore w:w="1093" w:type="dxa"/>
          <w:trHeight w:val="410"/>
        </w:trPr>
        <w:tc>
          <w:tcPr>
            <w:tcW w:w="2186" w:type="dxa"/>
          </w:tcPr>
          <w:p w14:paraId="3C215646" w14:textId="108D15AC" w:rsidR="00412319" w:rsidRPr="00C3664A" w:rsidRDefault="00321C1F" w:rsidP="00B77127">
            <w:pPr>
              <w:pStyle w:val="TableParagraph"/>
              <w:spacing w:before="103"/>
              <w:ind w:left="200"/>
              <w:rPr>
                <w:rFonts w:ascii="Century Gothic" w:hAnsi="Century Gothic"/>
                <w:b/>
              </w:rPr>
            </w:pPr>
            <w:r>
              <w:rPr>
                <w:rFonts w:ascii="Century Gothic" w:hAnsi="Century Gothic"/>
                <w:b/>
              </w:rPr>
              <w:t>Author</w:t>
            </w:r>
          </w:p>
        </w:tc>
        <w:tc>
          <w:tcPr>
            <w:tcW w:w="5814" w:type="dxa"/>
            <w:gridSpan w:val="2"/>
          </w:tcPr>
          <w:p w14:paraId="65F79C63" w14:textId="6B78A98E" w:rsidR="00412319" w:rsidRPr="00C3664A" w:rsidRDefault="00321C1F" w:rsidP="00B77127">
            <w:pPr>
              <w:pStyle w:val="TableParagraph"/>
              <w:spacing w:before="100"/>
              <w:ind w:left="277"/>
              <w:rPr>
                <w:rFonts w:ascii="Century Gothic" w:hAnsi="Century Gothic"/>
              </w:rPr>
            </w:pPr>
            <w:r>
              <w:rPr>
                <w:rFonts w:ascii="Century Gothic" w:hAnsi="Century Gothic"/>
              </w:rPr>
              <w:t>The Safeguarding Team</w:t>
            </w:r>
          </w:p>
        </w:tc>
      </w:tr>
      <w:tr w:rsidR="00E212CF" w:rsidRPr="00C3664A" w14:paraId="03A4A368" w14:textId="77777777" w:rsidTr="00321C1F">
        <w:trPr>
          <w:gridBefore w:val="1"/>
          <w:wBefore w:w="1093" w:type="dxa"/>
          <w:trHeight w:val="411"/>
        </w:trPr>
        <w:tc>
          <w:tcPr>
            <w:tcW w:w="2186" w:type="dxa"/>
          </w:tcPr>
          <w:p w14:paraId="66C72F3C" w14:textId="77777777" w:rsidR="00E212CF" w:rsidRPr="00C3664A" w:rsidRDefault="00E212CF" w:rsidP="00B77127">
            <w:pPr>
              <w:pStyle w:val="TableParagraph"/>
              <w:spacing w:before="59"/>
              <w:ind w:left="200"/>
              <w:rPr>
                <w:rFonts w:ascii="Century Gothic" w:hAnsi="Century Gothic"/>
                <w:b/>
              </w:rPr>
            </w:pPr>
            <w:r w:rsidRPr="00C3664A">
              <w:rPr>
                <w:rFonts w:ascii="Century Gothic" w:hAnsi="Century Gothic"/>
                <w:b/>
              </w:rPr>
              <w:t>Version</w:t>
            </w:r>
          </w:p>
        </w:tc>
        <w:tc>
          <w:tcPr>
            <w:tcW w:w="5814" w:type="dxa"/>
            <w:gridSpan w:val="2"/>
          </w:tcPr>
          <w:p w14:paraId="026BFBB9" w14:textId="77777777" w:rsidR="00E212CF" w:rsidRPr="00C3664A" w:rsidRDefault="00E212CF" w:rsidP="00B77127">
            <w:pPr>
              <w:pStyle w:val="TableParagraph"/>
              <w:spacing w:before="59"/>
              <w:ind w:left="277"/>
              <w:rPr>
                <w:rFonts w:ascii="Century Gothic" w:hAnsi="Century Gothic"/>
              </w:rPr>
            </w:pPr>
            <w:r w:rsidRPr="00C3664A">
              <w:rPr>
                <w:rFonts w:ascii="Century Gothic" w:hAnsi="Century Gothic"/>
              </w:rPr>
              <w:t>Version 1</w:t>
            </w:r>
          </w:p>
        </w:tc>
      </w:tr>
      <w:tr w:rsidR="00E212CF" w:rsidRPr="00C3664A" w14:paraId="5E685F30" w14:textId="77777777" w:rsidTr="00321C1F">
        <w:trPr>
          <w:gridBefore w:val="1"/>
          <w:wBefore w:w="1093" w:type="dxa"/>
          <w:trHeight w:val="454"/>
        </w:trPr>
        <w:tc>
          <w:tcPr>
            <w:tcW w:w="2186" w:type="dxa"/>
          </w:tcPr>
          <w:p w14:paraId="5E1D6CED" w14:textId="77777777" w:rsidR="00E212CF" w:rsidRPr="00C3664A" w:rsidRDefault="00E212CF" w:rsidP="00B77127">
            <w:pPr>
              <w:pStyle w:val="TableParagraph"/>
              <w:spacing w:before="103"/>
              <w:ind w:left="200"/>
              <w:rPr>
                <w:rFonts w:ascii="Century Gothic" w:hAnsi="Century Gothic"/>
                <w:b/>
              </w:rPr>
            </w:pPr>
            <w:r w:rsidRPr="00C3664A">
              <w:rPr>
                <w:rFonts w:ascii="Century Gothic" w:hAnsi="Century Gothic"/>
                <w:b/>
              </w:rPr>
              <w:t>Policy Type</w:t>
            </w:r>
          </w:p>
        </w:tc>
        <w:tc>
          <w:tcPr>
            <w:tcW w:w="5814" w:type="dxa"/>
            <w:gridSpan w:val="2"/>
          </w:tcPr>
          <w:p w14:paraId="29E8AE02" w14:textId="72E03F42" w:rsidR="00E212CF" w:rsidRPr="00C3664A" w:rsidRDefault="00BA38EF" w:rsidP="00B77127">
            <w:pPr>
              <w:pStyle w:val="TableParagraph"/>
              <w:spacing w:before="101"/>
              <w:ind w:left="277"/>
              <w:rPr>
                <w:rFonts w:ascii="Century Gothic" w:hAnsi="Century Gothic"/>
              </w:rPr>
            </w:pPr>
            <w:r>
              <w:rPr>
                <w:rFonts w:ascii="Century Gothic" w:hAnsi="Century Gothic"/>
              </w:rPr>
              <w:t>Board</w:t>
            </w:r>
          </w:p>
        </w:tc>
      </w:tr>
      <w:tr w:rsidR="00E212CF" w:rsidRPr="00C3664A" w14:paraId="417A4987" w14:textId="77777777" w:rsidTr="00321C1F">
        <w:trPr>
          <w:gridBefore w:val="1"/>
          <w:wBefore w:w="1093" w:type="dxa"/>
          <w:trHeight w:val="453"/>
        </w:trPr>
        <w:tc>
          <w:tcPr>
            <w:tcW w:w="2186" w:type="dxa"/>
          </w:tcPr>
          <w:p w14:paraId="651893D2" w14:textId="77777777" w:rsidR="00E212CF" w:rsidRPr="00C3664A" w:rsidRDefault="00E212CF" w:rsidP="00B77127">
            <w:pPr>
              <w:pStyle w:val="TableParagraph"/>
              <w:spacing w:before="102"/>
              <w:ind w:left="200"/>
              <w:rPr>
                <w:rFonts w:ascii="Century Gothic" w:hAnsi="Century Gothic"/>
                <w:b/>
              </w:rPr>
            </w:pPr>
            <w:r w:rsidRPr="00C3664A">
              <w:rPr>
                <w:rFonts w:ascii="Century Gothic" w:hAnsi="Century Gothic"/>
                <w:b/>
              </w:rPr>
              <w:t>Circulation</w:t>
            </w:r>
          </w:p>
        </w:tc>
        <w:tc>
          <w:tcPr>
            <w:tcW w:w="5814" w:type="dxa"/>
            <w:gridSpan w:val="2"/>
          </w:tcPr>
          <w:p w14:paraId="7AEBC1E4" w14:textId="512D1CAA" w:rsidR="00E212CF" w:rsidRPr="00C3664A" w:rsidRDefault="00BA38EF" w:rsidP="00B77127">
            <w:pPr>
              <w:pStyle w:val="TableParagraph"/>
              <w:spacing w:before="100"/>
              <w:ind w:left="277"/>
              <w:rPr>
                <w:rFonts w:ascii="Century Gothic" w:hAnsi="Century Gothic"/>
              </w:rPr>
            </w:pPr>
            <w:r>
              <w:rPr>
                <w:rFonts w:ascii="Century Gothic" w:hAnsi="Century Gothic"/>
              </w:rPr>
              <w:t>External</w:t>
            </w:r>
          </w:p>
        </w:tc>
      </w:tr>
      <w:tr w:rsidR="00E212CF" w:rsidRPr="00C3664A" w14:paraId="14AB91B5" w14:textId="77777777" w:rsidTr="00321C1F">
        <w:trPr>
          <w:gridBefore w:val="1"/>
          <w:wBefore w:w="1093" w:type="dxa"/>
          <w:trHeight w:val="453"/>
        </w:trPr>
        <w:tc>
          <w:tcPr>
            <w:tcW w:w="2186" w:type="dxa"/>
          </w:tcPr>
          <w:p w14:paraId="0B63AA12" w14:textId="77777777" w:rsidR="00E212CF" w:rsidRPr="00C3664A" w:rsidRDefault="00E212CF" w:rsidP="00B77127">
            <w:pPr>
              <w:pStyle w:val="TableParagraph"/>
              <w:spacing w:before="102"/>
              <w:ind w:left="200"/>
              <w:rPr>
                <w:rFonts w:ascii="Century Gothic" w:hAnsi="Century Gothic"/>
                <w:b/>
              </w:rPr>
            </w:pPr>
            <w:r w:rsidRPr="00C3664A">
              <w:rPr>
                <w:rFonts w:ascii="Century Gothic" w:hAnsi="Century Gothic"/>
                <w:b/>
              </w:rPr>
              <w:t>Date Authorised</w:t>
            </w:r>
          </w:p>
        </w:tc>
        <w:tc>
          <w:tcPr>
            <w:tcW w:w="5814" w:type="dxa"/>
            <w:gridSpan w:val="2"/>
          </w:tcPr>
          <w:p w14:paraId="098028D8" w14:textId="56880460" w:rsidR="00E212CF" w:rsidRPr="00C3664A" w:rsidRDefault="00FC7DC8" w:rsidP="00B77127">
            <w:pPr>
              <w:pStyle w:val="TableParagraph"/>
              <w:spacing w:before="100"/>
              <w:ind w:left="277"/>
              <w:rPr>
                <w:rFonts w:ascii="Century Gothic" w:hAnsi="Century Gothic"/>
              </w:rPr>
            </w:pPr>
            <w:r>
              <w:rPr>
                <w:rFonts w:ascii="Century Gothic" w:hAnsi="Century Gothic"/>
              </w:rPr>
              <w:t>15 June 2021</w:t>
            </w:r>
          </w:p>
        </w:tc>
      </w:tr>
      <w:tr w:rsidR="00E212CF" w:rsidRPr="00C3664A" w14:paraId="1D77D706" w14:textId="77777777" w:rsidTr="00321C1F">
        <w:trPr>
          <w:gridBefore w:val="1"/>
          <w:wBefore w:w="1093" w:type="dxa"/>
          <w:trHeight w:val="364"/>
        </w:trPr>
        <w:tc>
          <w:tcPr>
            <w:tcW w:w="2186" w:type="dxa"/>
          </w:tcPr>
          <w:p w14:paraId="150178D1" w14:textId="77777777" w:rsidR="00E212CF" w:rsidRPr="00C3664A" w:rsidRDefault="00E212CF" w:rsidP="00B77127">
            <w:pPr>
              <w:pStyle w:val="TableParagraph"/>
              <w:spacing w:before="102" w:line="242" w:lineRule="exact"/>
              <w:ind w:left="200"/>
              <w:rPr>
                <w:rFonts w:ascii="Century Gothic" w:hAnsi="Century Gothic"/>
                <w:b/>
              </w:rPr>
            </w:pPr>
            <w:r w:rsidRPr="00C3664A">
              <w:rPr>
                <w:rFonts w:ascii="Century Gothic" w:hAnsi="Century Gothic"/>
                <w:b/>
              </w:rPr>
              <w:t xml:space="preserve">Authorised </w:t>
            </w:r>
            <w:proofErr w:type="gramStart"/>
            <w:r w:rsidRPr="00C3664A">
              <w:rPr>
                <w:rFonts w:ascii="Century Gothic" w:hAnsi="Century Gothic"/>
                <w:b/>
              </w:rPr>
              <w:t>By</w:t>
            </w:r>
            <w:proofErr w:type="gramEnd"/>
          </w:p>
        </w:tc>
        <w:tc>
          <w:tcPr>
            <w:tcW w:w="5814" w:type="dxa"/>
            <w:gridSpan w:val="2"/>
          </w:tcPr>
          <w:p w14:paraId="748495E8" w14:textId="07EAC98C" w:rsidR="00E212CF" w:rsidRPr="00C3664A" w:rsidRDefault="0061446A" w:rsidP="00B77127">
            <w:pPr>
              <w:pStyle w:val="TableParagraph"/>
              <w:spacing w:before="100" w:line="244" w:lineRule="exact"/>
              <w:ind w:left="277"/>
              <w:rPr>
                <w:rFonts w:ascii="Century Gothic" w:hAnsi="Century Gothic"/>
              </w:rPr>
            </w:pPr>
            <w:r>
              <w:rPr>
                <w:rFonts w:ascii="Century Gothic" w:hAnsi="Century Gothic"/>
              </w:rPr>
              <w:t>Board</w:t>
            </w:r>
          </w:p>
        </w:tc>
      </w:tr>
    </w:tbl>
    <w:p w14:paraId="1980D0D5" w14:textId="77777777" w:rsidR="00E212CF" w:rsidRPr="00C3664A" w:rsidRDefault="00E212CF" w:rsidP="00E212CF">
      <w:pPr>
        <w:pStyle w:val="BodyText"/>
        <w:rPr>
          <w:rFonts w:ascii="Century Gothic" w:hAnsi="Century Gothic"/>
        </w:rPr>
      </w:pPr>
    </w:p>
    <w:p w14:paraId="7DD83213" w14:textId="77777777" w:rsidR="00E212CF" w:rsidRPr="00C3664A" w:rsidRDefault="00E212CF" w:rsidP="00E212CF">
      <w:pPr>
        <w:pStyle w:val="BodyText"/>
        <w:rPr>
          <w:rFonts w:ascii="Century Gothic" w:hAnsi="Century Gothic"/>
        </w:rPr>
      </w:pPr>
    </w:p>
    <w:p w14:paraId="6A05F3AB" w14:textId="77777777" w:rsidR="00E212CF" w:rsidRPr="00C3664A" w:rsidRDefault="00E212CF" w:rsidP="00E212CF">
      <w:pPr>
        <w:pStyle w:val="BodyText"/>
        <w:rPr>
          <w:rFonts w:ascii="Century Gothic" w:hAnsi="Century Gothic"/>
        </w:rPr>
      </w:pPr>
    </w:p>
    <w:p w14:paraId="0161CF33" w14:textId="77777777" w:rsidR="00E212CF" w:rsidRPr="00C3664A" w:rsidRDefault="00E212CF" w:rsidP="00E212CF">
      <w:pPr>
        <w:pStyle w:val="BodyText"/>
        <w:rPr>
          <w:rFonts w:ascii="Century Gothic" w:hAnsi="Century Gothic"/>
        </w:rPr>
      </w:pPr>
    </w:p>
    <w:p w14:paraId="413BC26F" w14:textId="77777777" w:rsidR="00E212CF" w:rsidRPr="00C3664A" w:rsidRDefault="00E212CF" w:rsidP="001C0442">
      <w:pPr>
        <w:rPr>
          <w:rFonts w:ascii="Century Gothic" w:hAnsi="Century Gothic"/>
        </w:rPr>
        <w:sectPr w:rsidR="00E212CF" w:rsidRPr="00C3664A" w:rsidSect="00E212CF">
          <w:headerReference w:type="default" r:id="rId11"/>
          <w:footerReference w:type="default" r:id="rId12"/>
          <w:pgSz w:w="11910" w:h="16840"/>
          <w:pgMar w:top="1580" w:right="700" w:bottom="280" w:left="1160" w:header="720" w:footer="720" w:gutter="0"/>
          <w:cols w:space="720"/>
        </w:sectPr>
      </w:pPr>
    </w:p>
    <w:p w14:paraId="2C9EE5CB" w14:textId="1FF86599" w:rsidR="00E212CF" w:rsidRPr="00C3664A" w:rsidRDefault="00E212CF" w:rsidP="00E212CF">
      <w:pPr>
        <w:pStyle w:val="BodyText"/>
        <w:ind w:left="8605"/>
        <w:rPr>
          <w:rFonts w:ascii="Century Gothic" w:hAnsi="Century Gothic"/>
        </w:rPr>
      </w:pPr>
    </w:p>
    <w:p w14:paraId="66E26739" w14:textId="77777777" w:rsidR="00E212CF" w:rsidRPr="00C3664A" w:rsidRDefault="00E212CF" w:rsidP="00E212CF">
      <w:pPr>
        <w:pStyle w:val="BodyText"/>
        <w:spacing w:before="10"/>
        <w:rPr>
          <w:rFonts w:ascii="Century Gothic" w:hAnsi="Century Gothic"/>
          <w:b/>
          <w:sz w:val="11"/>
        </w:rPr>
      </w:pPr>
    </w:p>
    <w:p w14:paraId="169EE4AE" w14:textId="77777777" w:rsidR="00E212CF" w:rsidRPr="00C3664A" w:rsidRDefault="00E212CF" w:rsidP="001C0442">
      <w:pPr>
        <w:pStyle w:val="BodyText"/>
        <w:spacing w:before="109" w:line="249" w:lineRule="auto"/>
        <w:ind w:left="280" w:right="379"/>
        <w:jc w:val="both"/>
        <w:rPr>
          <w:rFonts w:ascii="Century Gothic" w:hAnsi="Century Gothic"/>
        </w:rPr>
      </w:pPr>
      <w:r w:rsidRPr="00C3664A">
        <w:rPr>
          <w:rFonts w:ascii="Century Gothic" w:hAnsi="Century Gothic"/>
        </w:rPr>
        <w:t>The purpose of this policy is to establish and maintain child-safe environments for students at our school.</w:t>
      </w:r>
    </w:p>
    <w:p w14:paraId="68B79B0F" w14:textId="77777777" w:rsidR="00E212CF" w:rsidRPr="00C3664A" w:rsidRDefault="00E212CF" w:rsidP="001C0442">
      <w:pPr>
        <w:pStyle w:val="BodyText"/>
        <w:spacing w:before="8"/>
        <w:jc w:val="both"/>
        <w:rPr>
          <w:rFonts w:ascii="Century Gothic" w:hAnsi="Century Gothic"/>
        </w:rPr>
      </w:pPr>
    </w:p>
    <w:p w14:paraId="66C482F6" w14:textId="77777777" w:rsidR="00E212CF" w:rsidRPr="00C3664A" w:rsidRDefault="00E212CF" w:rsidP="001C0442">
      <w:pPr>
        <w:pStyle w:val="Heading1"/>
        <w:ind w:left="280"/>
        <w:jc w:val="both"/>
        <w:rPr>
          <w:rFonts w:ascii="Century Gothic" w:hAnsi="Century Gothic"/>
        </w:rPr>
      </w:pPr>
      <w:r w:rsidRPr="00C3664A">
        <w:rPr>
          <w:rFonts w:ascii="Century Gothic" w:hAnsi="Century Gothic"/>
        </w:rPr>
        <w:t>RATIONALE</w:t>
      </w:r>
    </w:p>
    <w:p w14:paraId="1BE10284" w14:textId="77777777" w:rsidR="00E212CF" w:rsidRPr="00C3664A" w:rsidRDefault="00E212CF" w:rsidP="001C0442">
      <w:pPr>
        <w:pStyle w:val="BodyText"/>
        <w:spacing w:before="4"/>
        <w:jc w:val="both"/>
        <w:rPr>
          <w:rFonts w:ascii="Century Gothic" w:hAnsi="Century Gothic"/>
          <w:b/>
        </w:rPr>
      </w:pPr>
    </w:p>
    <w:p w14:paraId="222A520E" w14:textId="77777777" w:rsidR="00E212CF" w:rsidRPr="00C3664A" w:rsidRDefault="00E212CF" w:rsidP="001C0442">
      <w:pPr>
        <w:pStyle w:val="BodyText"/>
        <w:spacing w:before="1" w:line="249" w:lineRule="auto"/>
        <w:ind w:left="280" w:right="382"/>
        <w:jc w:val="both"/>
        <w:rPr>
          <w:rFonts w:ascii="Century Gothic" w:hAnsi="Century Gothic"/>
        </w:rPr>
      </w:pPr>
      <w:r w:rsidRPr="00C3664A">
        <w:rPr>
          <w:rFonts w:ascii="Century Gothic" w:hAnsi="Century Gothic"/>
        </w:rPr>
        <w:t>Deira</w:t>
      </w:r>
      <w:r w:rsidRPr="00C3664A">
        <w:rPr>
          <w:rFonts w:ascii="Century Gothic" w:hAnsi="Century Gothic"/>
          <w:spacing w:val="-9"/>
        </w:rPr>
        <w:t xml:space="preserve"> </w:t>
      </w:r>
      <w:r w:rsidRPr="00C3664A">
        <w:rPr>
          <w:rFonts w:ascii="Century Gothic" w:hAnsi="Century Gothic"/>
        </w:rPr>
        <w:t>International</w:t>
      </w:r>
      <w:r w:rsidRPr="00C3664A">
        <w:rPr>
          <w:rFonts w:ascii="Century Gothic" w:hAnsi="Century Gothic"/>
          <w:spacing w:val="-11"/>
        </w:rPr>
        <w:t xml:space="preserve"> </w:t>
      </w:r>
      <w:r w:rsidRPr="00C3664A">
        <w:rPr>
          <w:rFonts w:ascii="Century Gothic" w:hAnsi="Century Gothic"/>
        </w:rPr>
        <w:t>School</w:t>
      </w:r>
      <w:r w:rsidRPr="00C3664A">
        <w:rPr>
          <w:rFonts w:ascii="Century Gothic" w:hAnsi="Century Gothic"/>
          <w:spacing w:val="-8"/>
        </w:rPr>
        <w:t xml:space="preserve"> </w:t>
      </w:r>
      <w:r w:rsidRPr="00C3664A">
        <w:rPr>
          <w:rFonts w:ascii="Century Gothic" w:hAnsi="Century Gothic"/>
        </w:rPr>
        <w:t>is</w:t>
      </w:r>
      <w:r w:rsidRPr="00C3664A">
        <w:rPr>
          <w:rFonts w:ascii="Century Gothic" w:hAnsi="Century Gothic"/>
          <w:spacing w:val="-10"/>
        </w:rPr>
        <w:t xml:space="preserve"> </w:t>
      </w:r>
      <w:r w:rsidRPr="00C3664A">
        <w:rPr>
          <w:rFonts w:ascii="Century Gothic" w:hAnsi="Century Gothic"/>
        </w:rPr>
        <w:t>committed</w:t>
      </w:r>
      <w:r w:rsidRPr="00C3664A">
        <w:rPr>
          <w:rFonts w:ascii="Century Gothic" w:hAnsi="Century Gothic"/>
          <w:spacing w:val="-10"/>
        </w:rPr>
        <w:t xml:space="preserve"> </w:t>
      </w:r>
      <w:r w:rsidRPr="00C3664A">
        <w:rPr>
          <w:rFonts w:ascii="Century Gothic" w:hAnsi="Century Gothic"/>
        </w:rPr>
        <w:t>to</w:t>
      </w:r>
      <w:r w:rsidRPr="00C3664A">
        <w:rPr>
          <w:rFonts w:ascii="Century Gothic" w:hAnsi="Century Gothic"/>
          <w:spacing w:val="-10"/>
        </w:rPr>
        <w:t xml:space="preserve"> </w:t>
      </w:r>
      <w:r w:rsidRPr="00C3664A">
        <w:rPr>
          <w:rFonts w:ascii="Century Gothic" w:hAnsi="Century Gothic"/>
        </w:rPr>
        <w:t>establishing</w:t>
      </w:r>
      <w:r w:rsidRPr="00C3664A">
        <w:rPr>
          <w:rFonts w:ascii="Century Gothic" w:hAnsi="Century Gothic"/>
          <w:spacing w:val="-8"/>
        </w:rPr>
        <w:t xml:space="preserve"> </w:t>
      </w:r>
      <w:r w:rsidRPr="00C3664A">
        <w:rPr>
          <w:rFonts w:ascii="Century Gothic" w:hAnsi="Century Gothic"/>
        </w:rPr>
        <w:t>a</w:t>
      </w:r>
      <w:r w:rsidRPr="00C3664A">
        <w:rPr>
          <w:rFonts w:ascii="Century Gothic" w:hAnsi="Century Gothic"/>
          <w:spacing w:val="-9"/>
        </w:rPr>
        <w:t xml:space="preserve"> </w:t>
      </w:r>
      <w:r w:rsidRPr="00C3664A">
        <w:rPr>
          <w:rFonts w:ascii="Century Gothic" w:hAnsi="Century Gothic"/>
        </w:rPr>
        <w:t>safe,</w:t>
      </w:r>
      <w:r w:rsidRPr="00C3664A">
        <w:rPr>
          <w:rFonts w:ascii="Century Gothic" w:hAnsi="Century Gothic"/>
          <w:spacing w:val="-11"/>
        </w:rPr>
        <w:t xml:space="preserve"> </w:t>
      </w:r>
      <w:proofErr w:type="gramStart"/>
      <w:r w:rsidRPr="00C3664A">
        <w:rPr>
          <w:rFonts w:ascii="Century Gothic" w:hAnsi="Century Gothic"/>
        </w:rPr>
        <w:t>secure</w:t>
      </w:r>
      <w:proofErr w:type="gramEnd"/>
      <w:r w:rsidRPr="00C3664A">
        <w:rPr>
          <w:rFonts w:ascii="Century Gothic" w:hAnsi="Century Gothic"/>
          <w:spacing w:val="-9"/>
        </w:rPr>
        <w:t xml:space="preserve"> </w:t>
      </w:r>
      <w:r w:rsidRPr="00C3664A">
        <w:rPr>
          <w:rFonts w:ascii="Century Gothic" w:hAnsi="Century Gothic"/>
        </w:rPr>
        <w:t>and</w:t>
      </w:r>
      <w:r w:rsidRPr="00C3664A">
        <w:rPr>
          <w:rFonts w:ascii="Century Gothic" w:hAnsi="Century Gothic"/>
          <w:spacing w:val="-9"/>
        </w:rPr>
        <w:t xml:space="preserve"> </w:t>
      </w:r>
      <w:r w:rsidRPr="00C3664A">
        <w:rPr>
          <w:rFonts w:ascii="Century Gothic" w:hAnsi="Century Gothic"/>
        </w:rPr>
        <w:t>supportive</w:t>
      </w:r>
      <w:r w:rsidRPr="00C3664A">
        <w:rPr>
          <w:rFonts w:ascii="Century Gothic" w:hAnsi="Century Gothic"/>
          <w:spacing w:val="-8"/>
        </w:rPr>
        <w:t xml:space="preserve"> </w:t>
      </w:r>
      <w:r w:rsidRPr="00C3664A">
        <w:rPr>
          <w:rFonts w:ascii="Century Gothic" w:hAnsi="Century Gothic"/>
        </w:rPr>
        <w:t>environment as acknowledged in our in our School Aims 1, 2 and 3</w:t>
      </w:r>
      <w:r w:rsidRPr="00C3664A">
        <w:rPr>
          <w:rFonts w:ascii="Century Gothic" w:hAnsi="Century Gothic"/>
          <w:spacing w:val="-7"/>
        </w:rPr>
        <w:t xml:space="preserve"> </w:t>
      </w:r>
      <w:r w:rsidRPr="00C3664A">
        <w:rPr>
          <w:rFonts w:ascii="Century Gothic" w:hAnsi="Century Gothic"/>
        </w:rPr>
        <w:t>by:</w:t>
      </w:r>
    </w:p>
    <w:p w14:paraId="4C9A9D3B" w14:textId="77777777" w:rsidR="00E212CF" w:rsidRPr="00C3664A" w:rsidRDefault="00E212CF" w:rsidP="001C0442">
      <w:pPr>
        <w:pStyle w:val="BodyText"/>
        <w:spacing w:before="7"/>
        <w:jc w:val="both"/>
        <w:rPr>
          <w:rFonts w:ascii="Century Gothic" w:hAnsi="Century Gothic"/>
          <w:sz w:val="19"/>
        </w:rPr>
      </w:pPr>
    </w:p>
    <w:p w14:paraId="628EB879" w14:textId="77777777" w:rsidR="00E212CF" w:rsidRPr="00C3664A" w:rsidRDefault="00E212CF" w:rsidP="001C0442">
      <w:pPr>
        <w:pStyle w:val="ListParagraph"/>
        <w:widowControl w:val="0"/>
        <w:numPr>
          <w:ilvl w:val="0"/>
          <w:numId w:val="32"/>
        </w:numPr>
        <w:tabs>
          <w:tab w:val="left" w:pos="1000"/>
          <w:tab w:val="left" w:pos="1001"/>
        </w:tabs>
        <w:autoSpaceDE w:val="0"/>
        <w:autoSpaceDN w:val="0"/>
        <w:ind w:hanging="361"/>
        <w:contextualSpacing w:val="0"/>
        <w:jc w:val="both"/>
        <w:rPr>
          <w:rFonts w:ascii="Century Gothic" w:hAnsi="Century Gothic"/>
          <w:sz w:val="20"/>
        </w:rPr>
      </w:pPr>
      <w:r w:rsidRPr="00C3664A">
        <w:rPr>
          <w:rFonts w:ascii="Century Gothic" w:hAnsi="Century Gothic"/>
          <w:sz w:val="20"/>
        </w:rPr>
        <w:t>screening all employees who work with</w:t>
      </w:r>
      <w:r w:rsidRPr="00C3664A">
        <w:rPr>
          <w:rFonts w:ascii="Century Gothic" w:hAnsi="Century Gothic"/>
          <w:spacing w:val="-3"/>
          <w:sz w:val="20"/>
        </w:rPr>
        <w:t xml:space="preserve"> </w:t>
      </w:r>
      <w:r w:rsidRPr="00C3664A">
        <w:rPr>
          <w:rFonts w:ascii="Century Gothic" w:hAnsi="Century Gothic"/>
          <w:sz w:val="20"/>
        </w:rPr>
        <w:t>children</w:t>
      </w:r>
    </w:p>
    <w:p w14:paraId="1847E435"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19" w:line="247" w:lineRule="auto"/>
        <w:ind w:right="378"/>
        <w:contextualSpacing w:val="0"/>
        <w:jc w:val="both"/>
        <w:rPr>
          <w:rFonts w:ascii="Century Gothic" w:hAnsi="Century Gothic"/>
          <w:sz w:val="20"/>
        </w:rPr>
      </w:pPr>
      <w:r w:rsidRPr="00C3664A">
        <w:rPr>
          <w:rFonts w:ascii="Century Gothic" w:hAnsi="Century Gothic"/>
          <w:sz w:val="20"/>
        </w:rPr>
        <w:t>adopting a Code of Conduct for all adults and volunteers who interact with students at our</w:t>
      </w:r>
      <w:r w:rsidRPr="00C3664A">
        <w:rPr>
          <w:rFonts w:ascii="Century Gothic" w:hAnsi="Century Gothic"/>
          <w:spacing w:val="1"/>
          <w:sz w:val="20"/>
        </w:rPr>
        <w:t xml:space="preserve"> </w:t>
      </w:r>
      <w:r w:rsidRPr="00C3664A">
        <w:rPr>
          <w:rFonts w:ascii="Century Gothic" w:hAnsi="Century Gothic"/>
          <w:sz w:val="20"/>
        </w:rPr>
        <w:t>school</w:t>
      </w:r>
    </w:p>
    <w:p w14:paraId="190A8E76"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8"/>
        <w:ind w:hanging="361"/>
        <w:contextualSpacing w:val="0"/>
        <w:jc w:val="both"/>
        <w:rPr>
          <w:rFonts w:ascii="Century Gothic" w:hAnsi="Century Gothic"/>
          <w:sz w:val="20"/>
        </w:rPr>
      </w:pPr>
      <w:r w:rsidRPr="00C3664A">
        <w:rPr>
          <w:rFonts w:ascii="Century Gothic" w:hAnsi="Century Gothic"/>
          <w:sz w:val="20"/>
        </w:rPr>
        <w:t>providing adequate supervision of private ASA</w:t>
      </w:r>
      <w:r w:rsidRPr="00C3664A">
        <w:rPr>
          <w:rFonts w:ascii="Century Gothic" w:hAnsi="Century Gothic"/>
          <w:spacing w:val="-9"/>
          <w:sz w:val="20"/>
        </w:rPr>
        <w:t xml:space="preserve"> </w:t>
      </w:r>
      <w:r w:rsidRPr="00C3664A">
        <w:rPr>
          <w:rFonts w:ascii="Century Gothic" w:hAnsi="Century Gothic"/>
          <w:sz w:val="20"/>
        </w:rPr>
        <w:t>providers</w:t>
      </w:r>
    </w:p>
    <w:p w14:paraId="45080A1A"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16"/>
        <w:ind w:hanging="361"/>
        <w:contextualSpacing w:val="0"/>
        <w:jc w:val="both"/>
        <w:rPr>
          <w:rFonts w:ascii="Century Gothic" w:hAnsi="Century Gothic"/>
          <w:sz w:val="20"/>
        </w:rPr>
      </w:pPr>
      <w:r w:rsidRPr="00C3664A">
        <w:rPr>
          <w:rFonts w:ascii="Century Gothic" w:hAnsi="Century Gothic"/>
          <w:sz w:val="20"/>
        </w:rPr>
        <w:t>supporting the investigation of complaints and allegations in a timely</w:t>
      </w:r>
      <w:r w:rsidRPr="00C3664A">
        <w:rPr>
          <w:rFonts w:ascii="Century Gothic" w:hAnsi="Century Gothic"/>
          <w:spacing w:val="-17"/>
          <w:sz w:val="20"/>
        </w:rPr>
        <w:t xml:space="preserve"> </w:t>
      </w:r>
      <w:r w:rsidRPr="00C3664A">
        <w:rPr>
          <w:rFonts w:ascii="Century Gothic" w:hAnsi="Century Gothic"/>
          <w:sz w:val="20"/>
        </w:rPr>
        <w:t>manner</w:t>
      </w:r>
    </w:p>
    <w:p w14:paraId="60785AFD"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19"/>
        <w:ind w:hanging="361"/>
        <w:contextualSpacing w:val="0"/>
        <w:jc w:val="both"/>
        <w:rPr>
          <w:rFonts w:ascii="Century Gothic" w:hAnsi="Century Gothic"/>
          <w:sz w:val="20"/>
        </w:rPr>
      </w:pPr>
      <w:r w:rsidRPr="00C3664A">
        <w:rPr>
          <w:rFonts w:ascii="Century Gothic" w:hAnsi="Century Gothic"/>
          <w:sz w:val="20"/>
        </w:rPr>
        <w:t>reporting incidents of suspected and disclosed child abuse</w:t>
      </w:r>
      <w:r w:rsidRPr="00C3664A">
        <w:rPr>
          <w:rFonts w:ascii="Century Gothic" w:hAnsi="Century Gothic"/>
          <w:spacing w:val="-12"/>
          <w:sz w:val="20"/>
        </w:rPr>
        <w:t xml:space="preserve"> </w:t>
      </w:r>
      <w:r w:rsidRPr="00C3664A">
        <w:rPr>
          <w:rFonts w:ascii="Century Gothic" w:hAnsi="Century Gothic"/>
          <w:sz w:val="20"/>
        </w:rPr>
        <w:t>to:</w:t>
      </w:r>
    </w:p>
    <w:p w14:paraId="04478A0F" w14:textId="77777777" w:rsidR="00E212CF" w:rsidRPr="00C3664A" w:rsidRDefault="00E212CF" w:rsidP="001C0442">
      <w:pPr>
        <w:pStyle w:val="BodyText"/>
        <w:spacing w:before="6"/>
        <w:jc w:val="both"/>
        <w:rPr>
          <w:rFonts w:ascii="Century Gothic" w:hAnsi="Century Gothic"/>
          <w:sz w:val="21"/>
        </w:rPr>
      </w:pPr>
    </w:p>
    <w:p w14:paraId="47881560" w14:textId="346A88F7" w:rsidR="00E212CF" w:rsidRPr="00C3664A" w:rsidRDefault="00E212CF" w:rsidP="001C0442">
      <w:pPr>
        <w:pStyle w:val="ListParagraph"/>
        <w:widowControl w:val="0"/>
        <w:numPr>
          <w:ilvl w:val="1"/>
          <w:numId w:val="32"/>
        </w:numPr>
        <w:tabs>
          <w:tab w:val="left" w:pos="2441"/>
        </w:tabs>
        <w:autoSpaceDE w:val="0"/>
        <w:autoSpaceDN w:val="0"/>
        <w:contextualSpacing w:val="0"/>
        <w:jc w:val="both"/>
        <w:rPr>
          <w:rFonts w:ascii="Century Gothic" w:hAnsi="Century Gothic"/>
          <w:sz w:val="20"/>
        </w:rPr>
      </w:pPr>
      <w:r w:rsidRPr="00C3664A">
        <w:rPr>
          <w:rFonts w:ascii="Century Gothic" w:hAnsi="Century Gothic"/>
          <w:sz w:val="20"/>
        </w:rPr>
        <w:t>The School’s</w:t>
      </w:r>
      <w:r w:rsidR="002E0F95">
        <w:rPr>
          <w:rFonts w:ascii="Century Gothic" w:hAnsi="Century Gothic"/>
          <w:sz w:val="20"/>
        </w:rPr>
        <w:t xml:space="preserve"> Designated Safeguarding leads</w:t>
      </w:r>
      <w:r w:rsidRPr="00C3664A">
        <w:rPr>
          <w:rFonts w:ascii="Century Gothic" w:hAnsi="Century Gothic"/>
          <w:sz w:val="20"/>
        </w:rPr>
        <w:t>, or</w:t>
      </w:r>
      <w:r w:rsidRPr="00C3664A">
        <w:rPr>
          <w:rFonts w:ascii="Century Gothic" w:hAnsi="Century Gothic"/>
          <w:spacing w:val="-6"/>
          <w:sz w:val="20"/>
        </w:rPr>
        <w:t xml:space="preserve"> </w:t>
      </w:r>
      <w:r w:rsidRPr="00C3664A">
        <w:rPr>
          <w:rFonts w:ascii="Century Gothic" w:hAnsi="Century Gothic"/>
          <w:sz w:val="20"/>
        </w:rPr>
        <w:t>Director</w:t>
      </w:r>
    </w:p>
    <w:p w14:paraId="4AA8D8FE" w14:textId="77777777" w:rsidR="00E212CF" w:rsidRPr="00C3664A" w:rsidRDefault="00E212CF" w:rsidP="001C0442">
      <w:pPr>
        <w:pStyle w:val="ListParagraph"/>
        <w:widowControl w:val="0"/>
        <w:numPr>
          <w:ilvl w:val="1"/>
          <w:numId w:val="32"/>
        </w:numPr>
        <w:tabs>
          <w:tab w:val="left" w:pos="2441"/>
        </w:tabs>
        <w:autoSpaceDE w:val="0"/>
        <w:autoSpaceDN w:val="0"/>
        <w:spacing w:before="25"/>
        <w:contextualSpacing w:val="0"/>
        <w:jc w:val="both"/>
        <w:rPr>
          <w:rFonts w:ascii="Century Gothic" w:hAnsi="Century Gothic"/>
          <w:sz w:val="20"/>
        </w:rPr>
      </w:pPr>
      <w:r w:rsidRPr="00C3664A">
        <w:rPr>
          <w:rFonts w:ascii="Century Gothic" w:hAnsi="Century Gothic"/>
          <w:sz w:val="20"/>
        </w:rPr>
        <w:t>Statutory authorities, including the</w:t>
      </w:r>
      <w:r w:rsidRPr="00C3664A">
        <w:rPr>
          <w:rFonts w:ascii="Century Gothic" w:hAnsi="Century Gothic"/>
          <w:spacing w:val="-8"/>
          <w:sz w:val="20"/>
        </w:rPr>
        <w:t xml:space="preserve"> </w:t>
      </w:r>
      <w:r w:rsidRPr="00C3664A">
        <w:rPr>
          <w:rFonts w:ascii="Century Gothic" w:hAnsi="Century Gothic"/>
          <w:sz w:val="20"/>
        </w:rPr>
        <w:t>Police</w:t>
      </w:r>
    </w:p>
    <w:p w14:paraId="4A996F4D" w14:textId="77777777" w:rsidR="00E212CF" w:rsidRPr="00C3664A" w:rsidRDefault="00E212CF" w:rsidP="001C0442">
      <w:pPr>
        <w:pStyle w:val="ListParagraph"/>
        <w:widowControl w:val="0"/>
        <w:numPr>
          <w:ilvl w:val="1"/>
          <w:numId w:val="32"/>
        </w:numPr>
        <w:tabs>
          <w:tab w:val="left" w:pos="2441"/>
        </w:tabs>
        <w:autoSpaceDE w:val="0"/>
        <w:autoSpaceDN w:val="0"/>
        <w:spacing w:before="9"/>
        <w:contextualSpacing w:val="0"/>
        <w:jc w:val="both"/>
        <w:rPr>
          <w:rFonts w:ascii="Century Gothic" w:hAnsi="Century Gothic"/>
          <w:sz w:val="20"/>
        </w:rPr>
      </w:pPr>
      <w:r w:rsidRPr="00C3664A">
        <w:rPr>
          <w:rFonts w:ascii="Century Gothic" w:hAnsi="Century Gothic"/>
          <w:sz w:val="20"/>
        </w:rPr>
        <w:t>Wadeema’s Law (Child Rights law 2013; in effect June</w:t>
      </w:r>
      <w:r w:rsidRPr="00C3664A">
        <w:rPr>
          <w:rFonts w:ascii="Century Gothic" w:hAnsi="Century Gothic"/>
          <w:spacing w:val="-8"/>
          <w:sz w:val="20"/>
        </w:rPr>
        <w:t xml:space="preserve"> </w:t>
      </w:r>
      <w:r w:rsidRPr="00C3664A">
        <w:rPr>
          <w:rFonts w:ascii="Century Gothic" w:hAnsi="Century Gothic"/>
          <w:sz w:val="20"/>
        </w:rPr>
        <w:t>2016)</w:t>
      </w:r>
    </w:p>
    <w:p w14:paraId="7B4FAD71" w14:textId="77777777" w:rsidR="00E212CF" w:rsidRPr="00C3664A" w:rsidRDefault="00E212CF" w:rsidP="001C0442">
      <w:pPr>
        <w:pStyle w:val="BodyText"/>
        <w:spacing w:before="6"/>
        <w:jc w:val="both"/>
        <w:rPr>
          <w:rFonts w:ascii="Century Gothic" w:hAnsi="Century Gothic"/>
          <w:sz w:val="21"/>
        </w:rPr>
      </w:pPr>
    </w:p>
    <w:p w14:paraId="3ABDCB67" w14:textId="691FFEB2" w:rsidR="00E212CF" w:rsidRPr="00C3664A" w:rsidRDefault="00E212CF" w:rsidP="001C0442">
      <w:pPr>
        <w:pStyle w:val="BodyText"/>
        <w:spacing w:line="249" w:lineRule="auto"/>
        <w:ind w:left="280" w:right="376"/>
        <w:jc w:val="both"/>
        <w:rPr>
          <w:rFonts w:ascii="Century Gothic" w:hAnsi="Century Gothic"/>
        </w:rPr>
      </w:pPr>
      <w:r w:rsidRPr="41FAFE0A">
        <w:rPr>
          <w:rFonts w:ascii="Century Gothic" w:hAnsi="Century Gothic"/>
        </w:rPr>
        <w:t>This policy applies to all DIS employees: (teachers, teacher assistants, clerical workers, bus drivers, bus helpers), contracted staff: (cafeteria staff, cleaners, gardeners, construction workers); private Co-Curricular Activities (</w:t>
      </w:r>
      <w:r w:rsidR="7DFF7716" w:rsidRPr="41FAFE0A">
        <w:rPr>
          <w:rFonts w:ascii="Century Gothic" w:hAnsi="Century Gothic"/>
        </w:rPr>
        <w:t>C</w:t>
      </w:r>
      <w:r w:rsidRPr="41FAFE0A">
        <w:rPr>
          <w:rFonts w:ascii="Century Gothic" w:hAnsi="Century Gothic"/>
        </w:rPr>
        <w:t>CA) providers and Outdoor Education providers, (private education providers) volunteers and visitors.</w:t>
      </w:r>
    </w:p>
    <w:p w14:paraId="1E30F1EE" w14:textId="77777777" w:rsidR="00E212CF" w:rsidRPr="00C3664A" w:rsidRDefault="00E212CF" w:rsidP="001C0442">
      <w:pPr>
        <w:pStyle w:val="BodyText"/>
        <w:spacing w:before="6"/>
        <w:jc w:val="both"/>
        <w:rPr>
          <w:rFonts w:ascii="Century Gothic" w:hAnsi="Century Gothic"/>
        </w:rPr>
      </w:pPr>
    </w:p>
    <w:p w14:paraId="56BE0430" w14:textId="77777777" w:rsidR="00E212CF" w:rsidRPr="00C3664A" w:rsidRDefault="00E212CF" w:rsidP="001C0442">
      <w:pPr>
        <w:pStyle w:val="Heading1"/>
        <w:jc w:val="both"/>
        <w:rPr>
          <w:rFonts w:ascii="Century Gothic" w:hAnsi="Century Gothic"/>
        </w:rPr>
      </w:pPr>
      <w:r w:rsidRPr="00C3664A">
        <w:rPr>
          <w:rFonts w:ascii="Century Gothic" w:hAnsi="Century Gothic"/>
        </w:rPr>
        <w:t>LINKS TO SCHOOL CORE VALUES AND AIMS:</w:t>
      </w:r>
    </w:p>
    <w:p w14:paraId="52B37F47" w14:textId="77777777" w:rsidR="00E212CF" w:rsidRPr="00C3664A" w:rsidRDefault="00E212CF" w:rsidP="001C0442">
      <w:pPr>
        <w:pStyle w:val="BodyText"/>
        <w:spacing w:before="7"/>
        <w:jc w:val="both"/>
        <w:rPr>
          <w:rFonts w:ascii="Century Gothic" w:hAnsi="Century Gothic"/>
          <w:b/>
          <w:sz w:val="22"/>
        </w:rPr>
      </w:pPr>
    </w:p>
    <w:p w14:paraId="4B269877" w14:textId="77777777" w:rsidR="00E212CF" w:rsidRPr="00C3664A" w:rsidRDefault="00E212CF" w:rsidP="001C0442">
      <w:pPr>
        <w:pStyle w:val="BodyText"/>
        <w:ind w:left="306"/>
        <w:jc w:val="both"/>
        <w:rPr>
          <w:rFonts w:ascii="Century Gothic" w:hAnsi="Century Gothic"/>
        </w:rPr>
      </w:pPr>
      <w:r w:rsidRPr="00C3664A">
        <w:rPr>
          <w:rFonts w:ascii="Century Gothic" w:hAnsi="Century Gothic"/>
        </w:rPr>
        <w:t>This Child Protection policy is aligned to the following Core Values:</w:t>
      </w:r>
    </w:p>
    <w:p w14:paraId="22B3E69F" w14:textId="77777777" w:rsidR="00E212CF" w:rsidRPr="00C3664A" w:rsidRDefault="00E212CF" w:rsidP="001C0442">
      <w:pPr>
        <w:pStyle w:val="BodyText"/>
        <w:spacing w:before="11"/>
        <w:jc w:val="both"/>
        <w:rPr>
          <w:rFonts w:ascii="Century Gothic" w:hAnsi="Century Gothic"/>
          <w:sz w:val="22"/>
        </w:rPr>
      </w:pPr>
    </w:p>
    <w:p w14:paraId="6AA32FFC" w14:textId="77777777" w:rsidR="00E212CF" w:rsidRPr="00C3664A" w:rsidRDefault="00E212CF" w:rsidP="001C0442">
      <w:pPr>
        <w:pStyle w:val="ListParagraph"/>
        <w:widowControl w:val="0"/>
        <w:numPr>
          <w:ilvl w:val="0"/>
          <w:numId w:val="32"/>
        </w:numPr>
        <w:tabs>
          <w:tab w:val="left" w:pos="1000"/>
          <w:tab w:val="left" w:pos="1001"/>
        </w:tabs>
        <w:autoSpaceDE w:val="0"/>
        <w:autoSpaceDN w:val="0"/>
        <w:ind w:hanging="361"/>
        <w:contextualSpacing w:val="0"/>
        <w:jc w:val="both"/>
        <w:rPr>
          <w:rFonts w:ascii="Century Gothic" w:hAnsi="Century Gothic"/>
          <w:sz w:val="20"/>
        </w:rPr>
      </w:pPr>
      <w:r w:rsidRPr="00C3664A">
        <w:rPr>
          <w:rFonts w:ascii="Century Gothic" w:hAnsi="Century Gothic"/>
          <w:sz w:val="20"/>
        </w:rPr>
        <w:t>Guide and nurture individual</w:t>
      </w:r>
      <w:r w:rsidRPr="00C3664A">
        <w:rPr>
          <w:rFonts w:ascii="Century Gothic" w:hAnsi="Century Gothic"/>
          <w:spacing w:val="-5"/>
          <w:sz w:val="20"/>
        </w:rPr>
        <w:t xml:space="preserve"> </w:t>
      </w:r>
      <w:r w:rsidRPr="00C3664A">
        <w:rPr>
          <w:rFonts w:ascii="Century Gothic" w:hAnsi="Century Gothic"/>
          <w:sz w:val="20"/>
        </w:rPr>
        <w:t>development</w:t>
      </w:r>
    </w:p>
    <w:p w14:paraId="1174C8AA"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21" w:line="245" w:lineRule="exact"/>
        <w:ind w:hanging="361"/>
        <w:contextualSpacing w:val="0"/>
        <w:jc w:val="both"/>
        <w:rPr>
          <w:rFonts w:ascii="Century Gothic" w:hAnsi="Century Gothic"/>
          <w:sz w:val="20"/>
        </w:rPr>
      </w:pPr>
      <w:r w:rsidRPr="00C3664A">
        <w:rPr>
          <w:rFonts w:ascii="Century Gothic" w:hAnsi="Century Gothic"/>
          <w:sz w:val="20"/>
        </w:rPr>
        <w:t>Appreciate cultural</w:t>
      </w:r>
      <w:r w:rsidRPr="00C3664A">
        <w:rPr>
          <w:rFonts w:ascii="Century Gothic" w:hAnsi="Century Gothic"/>
          <w:spacing w:val="1"/>
          <w:sz w:val="20"/>
        </w:rPr>
        <w:t xml:space="preserve"> </w:t>
      </w:r>
      <w:r w:rsidRPr="00C3664A">
        <w:rPr>
          <w:rFonts w:ascii="Century Gothic" w:hAnsi="Century Gothic"/>
          <w:sz w:val="20"/>
        </w:rPr>
        <w:t>diversity</w:t>
      </w:r>
    </w:p>
    <w:p w14:paraId="4842EDBC"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line="245" w:lineRule="exact"/>
        <w:ind w:hanging="361"/>
        <w:contextualSpacing w:val="0"/>
        <w:jc w:val="both"/>
        <w:rPr>
          <w:rFonts w:ascii="Century Gothic" w:hAnsi="Century Gothic"/>
          <w:sz w:val="20"/>
        </w:rPr>
      </w:pPr>
      <w:r w:rsidRPr="00C3664A">
        <w:rPr>
          <w:rFonts w:ascii="Century Gothic" w:hAnsi="Century Gothic"/>
          <w:sz w:val="20"/>
        </w:rPr>
        <w:t>Promote human rights and</w:t>
      </w:r>
      <w:r w:rsidRPr="00C3664A">
        <w:rPr>
          <w:rFonts w:ascii="Century Gothic" w:hAnsi="Century Gothic"/>
          <w:spacing w:val="-4"/>
          <w:sz w:val="20"/>
        </w:rPr>
        <w:t xml:space="preserve"> </w:t>
      </w:r>
      <w:r w:rsidRPr="00C3664A">
        <w:rPr>
          <w:rFonts w:ascii="Century Gothic" w:hAnsi="Century Gothic"/>
          <w:sz w:val="20"/>
        </w:rPr>
        <w:t>responsibilities</w:t>
      </w:r>
    </w:p>
    <w:p w14:paraId="4AA7262E"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line="245" w:lineRule="exact"/>
        <w:ind w:hanging="361"/>
        <w:contextualSpacing w:val="0"/>
        <w:jc w:val="both"/>
        <w:rPr>
          <w:rFonts w:ascii="Century Gothic" w:hAnsi="Century Gothic"/>
          <w:sz w:val="20"/>
        </w:rPr>
      </w:pPr>
      <w:r w:rsidRPr="00C3664A">
        <w:rPr>
          <w:rFonts w:ascii="Century Gothic" w:hAnsi="Century Gothic"/>
          <w:sz w:val="20"/>
        </w:rPr>
        <w:t>Cherish the community and the</w:t>
      </w:r>
      <w:r w:rsidRPr="00C3664A">
        <w:rPr>
          <w:rFonts w:ascii="Century Gothic" w:hAnsi="Century Gothic"/>
          <w:spacing w:val="-7"/>
          <w:sz w:val="20"/>
        </w:rPr>
        <w:t xml:space="preserve"> </w:t>
      </w:r>
      <w:r w:rsidRPr="00C3664A">
        <w:rPr>
          <w:rFonts w:ascii="Century Gothic" w:hAnsi="Century Gothic"/>
          <w:sz w:val="20"/>
        </w:rPr>
        <w:t>environment</w:t>
      </w:r>
    </w:p>
    <w:p w14:paraId="0970873C"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line="245" w:lineRule="exact"/>
        <w:ind w:hanging="361"/>
        <w:contextualSpacing w:val="0"/>
        <w:jc w:val="both"/>
        <w:rPr>
          <w:rFonts w:ascii="Century Gothic" w:hAnsi="Century Gothic"/>
          <w:sz w:val="20"/>
        </w:rPr>
      </w:pPr>
      <w:r w:rsidRPr="00C3664A">
        <w:rPr>
          <w:rFonts w:ascii="Century Gothic" w:hAnsi="Century Gothic"/>
          <w:sz w:val="20"/>
        </w:rPr>
        <w:t xml:space="preserve">Promote spiritual, </w:t>
      </w:r>
      <w:proofErr w:type="gramStart"/>
      <w:r w:rsidRPr="00C3664A">
        <w:rPr>
          <w:rFonts w:ascii="Century Gothic" w:hAnsi="Century Gothic"/>
          <w:sz w:val="20"/>
        </w:rPr>
        <w:t>moral</w:t>
      </w:r>
      <w:proofErr w:type="gramEnd"/>
      <w:r w:rsidRPr="00C3664A">
        <w:rPr>
          <w:rFonts w:ascii="Century Gothic" w:hAnsi="Century Gothic"/>
          <w:sz w:val="20"/>
        </w:rPr>
        <w:t xml:space="preserve"> and ethical</w:t>
      </w:r>
      <w:r w:rsidRPr="00C3664A">
        <w:rPr>
          <w:rFonts w:ascii="Century Gothic" w:hAnsi="Century Gothic"/>
          <w:spacing w:val="-5"/>
          <w:sz w:val="20"/>
        </w:rPr>
        <w:t xml:space="preserve"> </w:t>
      </w:r>
      <w:r w:rsidRPr="00C3664A">
        <w:rPr>
          <w:rFonts w:ascii="Century Gothic" w:hAnsi="Century Gothic"/>
          <w:sz w:val="20"/>
        </w:rPr>
        <w:t>values</w:t>
      </w:r>
    </w:p>
    <w:p w14:paraId="3D00B814"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line="252" w:lineRule="auto"/>
        <w:ind w:right="378"/>
        <w:contextualSpacing w:val="0"/>
        <w:jc w:val="both"/>
        <w:rPr>
          <w:rFonts w:ascii="Century Gothic" w:hAnsi="Century Gothic"/>
          <w:sz w:val="20"/>
        </w:rPr>
      </w:pPr>
      <w:r w:rsidRPr="00C3664A">
        <w:rPr>
          <w:rFonts w:ascii="Century Gothic" w:hAnsi="Century Gothic"/>
          <w:sz w:val="20"/>
        </w:rPr>
        <w:t>Provide a happy learning environment that promotes well-being for all members of our school</w:t>
      </w:r>
      <w:r w:rsidRPr="00C3664A">
        <w:rPr>
          <w:rFonts w:ascii="Century Gothic" w:hAnsi="Century Gothic"/>
          <w:spacing w:val="-1"/>
          <w:sz w:val="20"/>
        </w:rPr>
        <w:t xml:space="preserve"> </w:t>
      </w:r>
      <w:r w:rsidRPr="00C3664A">
        <w:rPr>
          <w:rFonts w:ascii="Century Gothic" w:hAnsi="Century Gothic"/>
          <w:sz w:val="20"/>
        </w:rPr>
        <w:t>community</w:t>
      </w:r>
    </w:p>
    <w:p w14:paraId="5FA2A258"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line="232" w:lineRule="exact"/>
        <w:ind w:hanging="361"/>
        <w:contextualSpacing w:val="0"/>
        <w:jc w:val="both"/>
        <w:rPr>
          <w:rFonts w:ascii="Century Gothic" w:hAnsi="Century Gothic"/>
          <w:sz w:val="20"/>
        </w:rPr>
      </w:pPr>
      <w:r w:rsidRPr="00C3664A">
        <w:rPr>
          <w:rFonts w:ascii="Century Gothic" w:hAnsi="Century Gothic"/>
          <w:sz w:val="20"/>
        </w:rPr>
        <w:t>Promote loyalty, pride, spirit, belonging and</w:t>
      </w:r>
      <w:r w:rsidRPr="00C3664A">
        <w:rPr>
          <w:rFonts w:ascii="Century Gothic" w:hAnsi="Century Gothic"/>
          <w:spacing w:val="-12"/>
          <w:sz w:val="20"/>
        </w:rPr>
        <w:t xml:space="preserve"> </w:t>
      </w:r>
      <w:r w:rsidRPr="00C3664A">
        <w:rPr>
          <w:rFonts w:ascii="Century Gothic" w:hAnsi="Century Gothic"/>
          <w:sz w:val="20"/>
        </w:rPr>
        <w:t>caring</w:t>
      </w:r>
    </w:p>
    <w:p w14:paraId="7D3AE3F4" w14:textId="77777777" w:rsidR="00E212CF" w:rsidRPr="00C3664A" w:rsidRDefault="00E212CF" w:rsidP="001C0442">
      <w:pPr>
        <w:pStyle w:val="BodyText"/>
        <w:spacing w:before="3"/>
        <w:jc w:val="both"/>
        <w:rPr>
          <w:rFonts w:ascii="Century Gothic" w:hAnsi="Century Gothic"/>
          <w:sz w:val="21"/>
        </w:rPr>
      </w:pPr>
    </w:p>
    <w:p w14:paraId="57480D9C" w14:textId="77777777" w:rsidR="00E212CF" w:rsidRPr="00C3664A" w:rsidRDefault="00E212CF" w:rsidP="001C0442">
      <w:pPr>
        <w:pStyle w:val="Heading1"/>
        <w:jc w:val="both"/>
        <w:rPr>
          <w:rFonts w:ascii="Century Gothic" w:hAnsi="Century Gothic"/>
        </w:rPr>
      </w:pPr>
      <w:r w:rsidRPr="00C3664A">
        <w:rPr>
          <w:rFonts w:ascii="Century Gothic" w:hAnsi="Century Gothic"/>
        </w:rPr>
        <w:t>LEGAL FRAMEWORK</w:t>
      </w:r>
    </w:p>
    <w:p w14:paraId="023F1130" w14:textId="77777777" w:rsidR="00E212CF" w:rsidRPr="00C3664A" w:rsidRDefault="00E212CF" w:rsidP="001C0442">
      <w:pPr>
        <w:pStyle w:val="BodyText"/>
        <w:spacing w:before="6"/>
        <w:jc w:val="both"/>
        <w:rPr>
          <w:rFonts w:ascii="Century Gothic" w:hAnsi="Century Gothic"/>
          <w:b/>
        </w:rPr>
      </w:pPr>
    </w:p>
    <w:p w14:paraId="4883070C" w14:textId="633C4FC6" w:rsidR="00E212CF" w:rsidRPr="00C3664A" w:rsidRDefault="00E212CF" w:rsidP="001C0442">
      <w:pPr>
        <w:pStyle w:val="BodyText"/>
        <w:spacing w:line="249" w:lineRule="auto"/>
        <w:ind w:left="316" w:right="384" w:hanging="36"/>
        <w:jc w:val="both"/>
        <w:rPr>
          <w:rFonts w:ascii="Century Gothic" w:hAnsi="Century Gothic"/>
        </w:rPr>
      </w:pPr>
      <w:r w:rsidRPr="00C3664A">
        <w:rPr>
          <w:rFonts w:ascii="Century Gothic" w:hAnsi="Century Gothic"/>
        </w:rPr>
        <w:t xml:space="preserve">The School </w:t>
      </w:r>
      <w:proofErr w:type="spellStart"/>
      <w:r w:rsidRPr="00C3664A">
        <w:rPr>
          <w:rFonts w:ascii="Century Gothic" w:hAnsi="Century Gothic"/>
        </w:rPr>
        <w:t>recognises</w:t>
      </w:r>
      <w:proofErr w:type="spellEnd"/>
      <w:r w:rsidRPr="00C3664A">
        <w:rPr>
          <w:rFonts w:ascii="Century Gothic" w:hAnsi="Century Gothic"/>
        </w:rPr>
        <w:t xml:space="preserve"> that it has a responsibility to adhere to guiding principles as established by UAE law, Ministry of Education and the policies of our management company, Al Futtaim Education Foundation. A summary of these principles </w:t>
      </w:r>
      <w:r w:rsidR="00101667" w:rsidRPr="00C3664A">
        <w:rPr>
          <w:rFonts w:ascii="Century Gothic" w:hAnsi="Century Gothic"/>
        </w:rPr>
        <w:t>is</w:t>
      </w:r>
      <w:r w:rsidRPr="00C3664A">
        <w:rPr>
          <w:rFonts w:ascii="Century Gothic" w:hAnsi="Century Gothic"/>
        </w:rPr>
        <w:t>:</w:t>
      </w:r>
    </w:p>
    <w:p w14:paraId="65B2426F" w14:textId="77777777" w:rsidR="00E212CF" w:rsidRPr="00C3664A" w:rsidRDefault="00E212CF" w:rsidP="001C0442">
      <w:pPr>
        <w:pStyle w:val="BodyText"/>
        <w:spacing w:before="11"/>
        <w:jc w:val="both"/>
        <w:rPr>
          <w:rFonts w:ascii="Century Gothic" w:hAnsi="Century Gothic"/>
          <w:sz w:val="19"/>
        </w:rPr>
      </w:pPr>
    </w:p>
    <w:p w14:paraId="02AB7C76" w14:textId="10643671" w:rsidR="00E212CF" w:rsidRPr="00C3664A" w:rsidRDefault="00E212CF" w:rsidP="001C0442">
      <w:pPr>
        <w:pStyle w:val="ListParagraph"/>
        <w:widowControl w:val="0"/>
        <w:numPr>
          <w:ilvl w:val="0"/>
          <w:numId w:val="32"/>
        </w:numPr>
        <w:tabs>
          <w:tab w:val="left" w:pos="1000"/>
          <w:tab w:val="left" w:pos="1001"/>
        </w:tabs>
        <w:autoSpaceDE w:val="0"/>
        <w:autoSpaceDN w:val="0"/>
        <w:spacing w:line="242" w:lineRule="auto"/>
        <w:ind w:right="381"/>
        <w:contextualSpacing w:val="0"/>
        <w:jc w:val="both"/>
        <w:rPr>
          <w:rFonts w:ascii="Century Gothic" w:hAnsi="Century Gothic"/>
          <w:sz w:val="20"/>
        </w:rPr>
      </w:pPr>
      <w:r w:rsidRPr="00C3664A">
        <w:rPr>
          <w:rFonts w:ascii="Century Gothic" w:hAnsi="Century Gothic"/>
          <w:b/>
          <w:sz w:val="20"/>
        </w:rPr>
        <w:t xml:space="preserve">Duty of </w:t>
      </w:r>
      <w:proofErr w:type="gramStart"/>
      <w:r w:rsidR="00C6345C" w:rsidRPr="00C3664A">
        <w:rPr>
          <w:rFonts w:ascii="Century Gothic" w:hAnsi="Century Gothic"/>
          <w:b/>
          <w:sz w:val="20"/>
        </w:rPr>
        <w:t>Care</w:t>
      </w:r>
      <w:r w:rsidR="00C6345C">
        <w:rPr>
          <w:rFonts w:ascii="Century Gothic" w:hAnsi="Century Gothic"/>
          <w:b/>
          <w:sz w:val="20"/>
        </w:rPr>
        <w:t>:</w:t>
      </w:r>
      <w:proofErr w:type="gramEnd"/>
      <w:r w:rsidR="00C6345C">
        <w:rPr>
          <w:rFonts w:ascii="Century Gothic" w:hAnsi="Century Gothic"/>
          <w:b/>
          <w:sz w:val="20"/>
        </w:rPr>
        <w:t xml:space="preserve"> </w:t>
      </w:r>
      <w:r w:rsidRPr="00C3664A">
        <w:rPr>
          <w:rFonts w:ascii="Century Gothic" w:hAnsi="Century Gothic"/>
          <w:sz w:val="20"/>
        </w:rPr>
        <w:t>means any legal responsibility that the School has to ensure the safety and wellbeing of those who participate in its activities and</w:t>
      </w:r>
      <w:r w:rsidRPr="00C3664A">
        <w:rPr>
          <w:rFonts w:ascii="Century Gothic" w:hAnsi="Century Gothic"/>
          <w:spacing w:val="-15"/>
          <w:sz w:val="20"/>
        </w:rPr>
        <w:t xml:space="preserve"> </w:t>
      </w:r>
      <w:r w:rsidRPr="00C3664A">
        <w:rPr>
          <w:rFonts w:ascii="Century Gothic" w:hAnsi="Century Gothic"/>
          <w:sz w:val="20"/>
        </w:rPr>
        <w:t>services.</w:t>
      </w:r>
    </w:p>
    <w:p w14:paraId="07D27012" w14:textId="77777777" w:rsidR="00E212CF" w:rsidRPr="00C3664A" w:rsidRDefault="00E212CF" w:rsidP="001C0442">
      <w:pPr>
        <w:pStyle w:val="BodyText"/>
        <w:spacing w:before="9"/>
        <w:jc w:val="both"/>
        <w:rPr>
          <w:rFonts w:ascii="Century Gothic" w:hAnsi="Century Gothic"/>
        </w:rPr>
      </w:pPr>
    </w:p>
    <w:p w14:paraId="2F2214AB" w14:textId="77777777" w:rsidR="00E212CF" w:rsidRPr="00C3664A" w:rsidRDefault="00E212CF" w:rsidP="001C0442">
      <w:pPr>
        <w:pStyle w:val="ListParagraph"/>
        <w:widowControl w:val="0"/>
        <w:numPr>
          <w:ilvl w:val="0"/>
          <w:numId w:val="32"/>
        </w:numPr>
        <w:tabs>
          <w:tab w:val="left" w:pos="1000"/>
          <w:tab w:val="left" w:pos="1001"/>
        </w:tabs>
        <w:autoSpaceDE w:val="0"/>
        <w:autoSpaceDN w:val="0"/>
        <w:spacing w:before="1" w:line="242" w:lineRule="auto"/>
        <w:ind w:right="380"/>
        <w:contextualSpacing w:val="0"/>
        <w:jc w:val="both"/>
        <w:rPr>
          <w:rFonts w:ascii="Century Gothic" w:hAnsi="Century Gothic"/>
          <w:sz w:val="20"/>
        </w:rPr>
      </w:pPr>
      <w:r w:rsidRPr="00C3664A">
        <w:rPr>
          <w:rFonts w:ascii="Century Gothic" w:hAnsi="Century Gothic"/>
          <w:b/>
          <w:sz w:val="20"/>
        </w:rPr>
        <w:t>Reasonable</w:t>
      </w:r>
      <w:r w:rsidRPr="00C3664A">
        <w:rPr>
          <w:rFonts w:ascii="Century Gothic" w:hAnsi="Century Gothic"/>
          <w:b/>
          <w:spacing w:val="-14"/>
          <w:sz w:val="20"/>
        </w:rPr>
        <w:t xml:space="preserve"> </w:t>
      </w:r>
      <w:r w:rsidRPr="00C3664A">
        <w:rPr>
          <w:rFonts w:ascii="Century Gothic" w:hAnsi="Century Gothic"/>
          <w:b/>
          <w:sz w:val="20"/>
        </w:rPr>
        <w:t>Standard</w:t>
      </w:r>
      <w:r w:rsidRPr="00C3664A">
        <w:rPr>
          <w:rFonts w:ascii="Century Gothic" w:hAnsi="Century Gothic"/>
          <w:b/>
          <w:spacing w:val="-16"/>
          <w:sz w:val="20"/>
        </w:rPr>
        <w:t xml:space="preserve"> </w:t>
      </w:r>
      <w:r w:rsidRPr="00C3664A">
        <w:rPr>
          <w:rFonts w:ascii="Century Gothic" w:hAnsi="Century Gothic"/>
          <w:b/>
          <w:sz w:val="20"/>
        </w:rPr>
        <w:t>of</w:t>
      </w:r>
      <w:r w:rsidRPr="00C3664A">
        <w:rPr>
          <w:rFonts w:ascii="Century Gothic" w:hAnsi="Century Gothic"/>
          <w:b/>
          <w:spacing w:val="-15"/>
          <w:sz w:val="20"/>
        </w:rPr>
        <w:t xml:space="preserve"> </w:t>
      </w:r>
      <w:r w:rsidRPr="00C3664A">
        <w:rPr>
          <w:rFonts w:ascii="Century Gothic" w:hAnsi="Century Gothic"/>
          <w:b/>
          <w:sz w:val="20"/>
        </w:rPr>
        <w:t>Care:</w:t>
      </w:r>
      <w:r w:rsidRPr="00C3664A">
        <w:rPr>
          <w:rFonts w:ascii="Century Gothic" w:hAnsi="Century Gothic"/>
          <w:b/>
          <w:spacing w:val="-14"/>
          <w:sz w:val="20"/>
        </w:rPr>
        <w:t xml:space="preserve"> </w:t>
      </w:r>
      <w:r w:rsidRPr="00C3664A">
        <w:rPr>
          <w:rFonts w:ascii="Century Gothic" w:hAnsi="Century Gothic"/>
          <w:sz w:val="20"/>
        </w:rPr>
        <w:t>Refers</w:t>
      </w:r>
      <w:r w:rsidRPr="00C3664A">
        <w:rPr>
          <w:rFonts w:ascii="Century Gothic" w:hAnsi="Century Gothic"/>
          <w:spacing w:val="-16"/>
          <w:sz w:val="20"/>
        </w:rPr>
        <w:t xml:space="preserve"> </w:t>
      </w:r>
      <w:r w:rsidRPr="00C3664A">
        <w:rPr>
          <w:rFonts w:ascii="Century Gothic" w:hAnsi="Century Gothic"/>
          <w:sz w:val="20"/>
        </w:rPr>
        <w:t>to</w:t>
      </w:r>
      <w:r w:rsidRPr="00C3664A">
        <w:rPr>
          <w:rFonts w:ascii="Century Gothic" w:hAnsi="Century Gothic"/>
          <w:spacing w:val="-16"/>
          <w:sz w:val="20"/>
        </w:rPr>
        <w:t xml:space="preserve"> </w:t>
      </w:r>
      <w:r w:rsidRPr="00C3664A">
        <w:rPr>
          <w:rFonts w:ascii="Century Gothic" w:hAnsi="Century Gothic"/>
          <w:sz w:val="20"/>
        </w:rPr>
        <w:t>the</w:t>
      </w:r>
      <w:r w:rsidRPr="00C3664A">
        <w:rPr>
          <w:rFonts w:ascii="Century Gothic" w:hAnsi="Century Gothic"/>
          <w:spacing w:val="-15"/>
          <w:sz w:val="20"/>
        </w:rPr>
        <w:t xml:space="preserve"> </w:t>
      </w:r>
      <w:r w:rsidRPr="00C3664A">
        <w:rPr>
          <w:rFonts w:ascii="Century Gothic" w:hAnsi="Century Gothic"/>
          <w:sz w:val="20"/>
        </w:rPr>
        <w:t>level</w:t>
      </w:r>
      <w:r w:rsidRPr="00C3664A">
        <w:rPr>
          <w:rFonts w:ascii="Century Gothic" w:hAnsi="Century Gothic"/>
          <w:spacing w:val="-15"/>
          <w:sz w:val="20"/>
        </w:rPr>
        <w:t xml:space="preserve"> </w:t>
      </w:r>
      <w:r w:rsidRPr="00C3664A">
        <w:rPr>
          <w:rFonts w:ascii="Century Gothic" w:hAnsi="Century Gothic"/>
          <w:sz w:val="20"/>
        </w:rPr>
        <w:t>of</w:t>
      </w:r>
      <w:r w:rsidRPr="00C3664A">
        <w:rPr>
          <w:rFonts w:ascii="Century Gothic" w:hAnsi="Century Gothic"/>
          <w:spacing w:val="-16"/>
          <w:sz w:val="20"/>
        </w:rPr>
        <w:t xml:space="preserve"> </w:t>
      </w:r>
      <w:r w:rsidRPr="00C3664A">
        <w:rPr>
          <w:rFonts w:ascii="Century Gothic" w:hAnsi="Century Gothic"/>
          <w:sz w:val="20"/>
        </w:rPr>
        <w:t>care</w:t>
      </w:r>
      <w:r w:rsidRPr="00C3664A">
        <w:rPr>
          <w:rFonts w:ascii="Century Gothic" w:hAnsi="Century Gothic"/>
          <w:spacing w:val="-14"/>
          <w:sz w:val="20"/>
        </w:rPr>
        <w:t xml:space="preserve"> </w:t>
      </w:r>
      <w:r w:rsidRPr="00C3664A">
        <w:rPr>
          <w:rFonts w:ascii="Century Gothic" w:hAnsi="Century Gothic"/>
          <w:sz w:val="20"/>
        </w:rPr>
        <w:t>that</w:t>
      </w:r>
      <w:r w:rsidRPr="00C3664A">
        <w:rPr>
          <w:rFonts w:ascii="Century Gothic" w:hAnsi="Century Gothic"/>
          <w:spacing w:val="-14"/>
          <w:sz w:val="20"/>
        </w:rPr>
        <w:t xml:space="preserve"> </w:t>
      </w:r>
      <w:r w:rsidRPr="00C3664A">
        <w:rPr>
          <w:rFonts w:ascii="Century Gothic" w:hAnsi="Century Gothic"/>
          <w:sz w:val="20"/>
        </w:rPr>
        <w:t>a</w:t>
      </w:r>
      <w:r w:rsidRPr="00C3664A">
        <w:rPr>
          <w:rFonts w:ascii="Century Gothic" w:hAnsi="Century Gothic"/>
          <w:spacing w:val="-15"/>
          <w:sz w:val="20"/>
        </w:rPr>
        <w:t xml:space="preserve"> </w:t>
      </w:r>
      <w:r w:rsidRPr="00C3664A">
        <w:rPr>
          <w:rFonts w:ascii="Century Gothic" w:hAnsi="Century Gothic"/>
          <w:sz w:val="20"/>
        </w:rPr>
        <w:t>participant</w:t>
      </w:r>
      <w:r w:rsidRPr="00C3664A">
        <w:rPr>
          <w:rFonts w:ascii="Century Gothic" w:hAnsi="Century Gothic"/>
          <w:spacing w:val="-15"/>
          <w:sz w:val="20"/>
        </w:rPr>
        <w:t xml:space="preserve"> </w:t>
      </w:r>
      <w:r w:rsidRPr="00C3664A">
        <w:rPr>
          <w:rFonts w:ascii="Century Gothic" w:hAnsi="Century Gothic"/>
          <w:sz w:val="20"/>
        </w:rPr>
        <w:t>may</w:t>
      </w:r>
      <w:r w:rsidRPr="00C3664A">
        <w:rPr>
          <w:rFonts w:ascii="Century Gothic" w:hAnsi="Century Gothic"/>
          <w:spacing w:val="-17"/>
          <w:sz w:val="20"/>
        </w:rPr>
        <w:t xml:space="preserve"> </w:t>
      </w:r>
      <w:r w:rsidRPr="00C3664A">
        <w:rPr>
          <w:rFonts w:ascii="Century Gothic" w:hAnsi="Century Gothic"/>
          <w:sz w:val="20"/>
        </w:rPr>
        <w:t>reasonably expect the School will take in providing any school-sponsored</w:t>
      </w:r>
      <w:r w:rsidRPr="00C3664A">
        <w:rPr>
          <w:rFonts w:ascii="Century Gothic" w:hAnsi="Century Gothic"/>
          <w:spacing w:val="-12"/>
          <w:sz w:val="20"/>
        </w:rPr>
        <w:t xml:space="preserve"> </w:t>
      </w:r>
      <w:r w:rsidRPr="00C3664A">
        <w:rPr>
          <w:rFonts w:ascii="Century Gothic" w:hAnsi="Century Gothic"/>
          <w:sz w:val="20"/>
        </w:rPr>
        <w:t>activity.</w:t>
      </w:r>
    </w:p>
    <w:p w14:paraId="497FC272" w14:textId="77777777" w:rsidR="00E212CF" w:rsidRPr="00C3664A" w:rsidRDefault="00E212CF" w:rsidP="001C0442">
      <w:pPr>
        <w:pStyle w:val="BodyText"/>
        <w:spacing w:before="6"/>
        <w:jc w:val="both"/>
        <w:rPr>
          <w:rFonts w:ascii="Century Gothic" w:hAnsi="Century Gothic"/>
        </w:rPr>
      </w:pPr>
    </w:p>
    <w:p w14:paraId="4553744E" w14:textId="77777777" w:rsidR="00E212CF" w:rsidRPr="00C3664A" w:rsidRDefault="00E212CF" w:rsidP="001C0442">
      <w:pPr>
        <w:pStyle w:val="ListParagraph"/>
        <w:widowControl w:val="0"/>
        <w:numPr>
          <w:ilvl w:val="0"/>
          <w:numId w:val="32"/>
        </w:numPr>
        <w:tabs>
          <w:tab w:val="left" w:pos="1001"/>
        </w:tabs>
        <w:autoSpaceDE w:val="0"/>
        <w:autoSpaceDN w:val="0"/>
        <w:spacing w:before="1" w:line="247" w:lineRule="auto"/>
        <w:ind w:right="380"/>
        <w:contextualSpacing w:val="0"/>
        <w:jc w:val="both"/>
        <w:rPr>
          <w:rFonts w:ascii="Century Gothic" w:hAnsi="Century Gothic"/>
          <w:sz w:val="20"/>
        </w:rPr>
      </w:pPr>
      <w:r w:rsidRPr="00C3664A">
        <w:rPr>
          <w:rFonts w:ascii="Century Gothic" w:hAnsi="Century Gothic"/>
          <w:b/>
          <w:sz w:val="20"/>
        </w:rPr>
        <w:t xml:space="preserve">Reasonable Foresight: </w:t>
      </w:r>
      <w:r w:rsidRPr="00C3664A">
        <w:rPr>
          <w:rFonts w:ascii="Century Gothic" w:hAnsi="Century Gothic"/>
          <w:sz w:val="20"/>
        </w:rPr>
        <w:t>refers to a responsibility the School has, when planning student activities; to identify any foreseen danger/risk and take reasonable steps to prevent or avert risk.</w:t>
      </w:r>
    </w:p>
    <w:p w14:paraId="2DA1B140" w14:textId="77777777" w:rsidR="00E212CF" w:rsidRPr="00C3664A" w:rsidRDefault="00E212CF" w:rsidP="001C0442">
      <w:pPr>
        <w:pStyle w:val="BodyText"/>
        <w:spacing w:before="1"/>
        <w:jc w:val="both"/>
        <w:rPr>
          <w:rFonts w:ascii="Century Gothic" w:hAnsi="Century Gothic"/>
        </w:rPr>
      </w:pPr>
    </w:p>
    <w:p w14:paraId="05377CBA" w14:textId="62C436F5" w:rsidR="00E212CF" w:rsidRPr="002C3AF8" w:rsidRDefault="00E212CF" w:rsidP="001C0442">
      <w:pPr>
        <w:pStyle w:val="ListParagraph"/>
        <w:widowControl w:val="0"/>
        <w:numPr>
          <w:ilvl w:val="0"/>
          <w:numId w:val="32"/>
        </w:numPr>
        <w:tabs>
          <w:tab w:val="left" w:pos="1001"/>
        </w:tabs>
        <w:autoSpaceDE w:val="0"/>
        <w:autoSpaceDN w:val="0"/>
        <w:spacing w:line="242" w:lineRule="auto"/>
        <w:ind w:right="385"/>
        <w:contextualSpacing w:val="0"/>
        <w:jc w:val="both"/>
        <w:rPr>
          <w:rFonts w:ascii="Century Gothic" w:hAnsi="Century Gothic"/>
          <w:sz w:val="20"/>
        </w:rPr>
        <w:sectPr w:rsidR="00E212CF" w:rsidRPr="002C3AF8" w:rsidSect="006F1192">
          <w:headerReference w:type="default" r:id="rId13"/>
          <w:footerReference w:type="default" r:id="rId14"/>
          <w:pgSz w:w="11910" w:h="16840"/>
          <w:pgMar w:top="720" w:right="720" w:bottom="720" w:left="720" w:header="340" w:footer="737" w:gutter="0"/>
          <w:pgNumType w:start="2"/>
          <w:cols w:space="720"/>
          <w:docGrid w:linePitch="326"/>
        </w:sectPr>
      </w:pPr>
      <w:r w:rsidRPr="00C3664A">
        <w:rPr>
          <w:rFonts w:ascii="Century Gothic" w:hAnsi="Century Gothic"/>
          <w:b/>
          <w:sz w:val="20"/>
        </w:rPr>
        <w:t xml:space="preserve">Negligence: </w:t>
      </w:r>
      <w:r w:rsidRPr="00C3664A">
        <w:rPr>
          <w:rFonts w:ascii="Century Gothic" w:hAnsi="Century Gothic"/>
          <w:sz w:val="20"/>
        </w:rPr>
        <w:t>May be found to exist when it is established that the School’s Duty of Care</w:t>
      </w:r>
      <w:r w:rsidR="0000672C">
        <w:rPr>
          <w:rFonts w:ascii="Century Gothic" w:hAnsi="Century Gothic"/>
          <w:sz w:val="20"/>
        </w:rPr>
        <w:t xml:space="preserve"> </w:t>
      </w:r>
      <w:r w:rsidRPr="00C3664A">
        <w:rPr>
          <w:rFonts w:ascii="Century Gothic" w:hAnsi="Century Gothic"/>
          <w:sz w:val="20"/>
        </w:rPr>
        <w:t xml:space="preserve">was </w:t>
      </w:r>
      <w:r w:rsidR="001C3710" w:rsidRPr="00C3664A">
        <w:rPr>
          <w:rFonts w:ascii="Century Gothic" w:hAnsi="Century Gothic"/>
          <w:sz w:val="20"/>
        </w:rPr>
        <w:t>breached,</w:t>
      </w:r>
      <w:r w:rsidRPr="00C3664A">
        <w:rPr>
          <w:rFonts w:ascii="Century Gothic" w:hAnsi="Century Gothic"/>
          <w:sz w:val="20"/>
        </w:rPr>
        <w:t xml:space="preserve"> and a specific tangible loss was suffered as a</w:t>
      </w:r>
      <w:r w:rsidRPr="00C3664A">
        <w:rPr>
          <w:rFonts w:ascii="Century Gothic" w:hAnsi="Century Gothic"/>
          <w:spacing w:val="-13"/>
          <w:sz w:val="20"/>
        </w:rPr>
        <w:t xml:space="preserve"> </w:t>
      </w:r>
      <w:r w:rsidRPr="00C3664A">
        <w:rPr>
          <w:rFonts w:ascii="Century Gothic" w:hAnsi="Century Gothic"/>
          <w:sz w:val="20"/>
        </w:rPr>
        <w:t>result</w:t>
      </w:r>
      <w:r w:rsidR="009A4651">
        <w:rPr>
          <w:rFonts w:ascii="Century Gothic" w:hAnsi="Century Gothic"/>
          <w:sz w:val="20"/>
        </w:rPr>
        <w:t>.</w:t>
      </w:r>
    </w:p>
    <w:p w14:paraId="5302986F" w14:textId="77777777" w:rsidR="000D4329" w:rsidRDefault="000D4329" w:rsidP="001C0442">
      <w:pPr>
        <w:pStyle w:val="BodyText"/>
        <w:jc w:val="both"/>
        <w:rPr>
          <w:rFonts w:ascii="Century Gothic" w:hAnsi="Century Gothic"/>
          <w:b/>
        </w:rPr>
      </w:pPr>
    </w:p>
    <w:p w14:paraId="124A1A91" w14:textId="36180849" w:rsidR="00E212CF" w:rsidRPr="002B7E83" w:rsidRDefault="00E212CF" w:rsidP="001C0442">
      <w:pPr>
        <w:pStyle w:val="BodyText"/>
        <w:jc w:val="both"/>
        <w:rPr>
          <w:rFonts w:ascii="Century Gothic" w:hAnsi="Century Gothic"/>
        </w:rPr>
      </w:pPr>
      <w:r w:rsidRPr="002B7E83">
        <w:rPr>
          <w:rFonts w:ascii="Century Gothic" w:hAnsi="Century Gothic"/>
          <w:b/>
        </w:rPr>
        <w:t xml:space="preserve">Confidentiality and Privacy: </w:t>
      </w:r>
      <w:r w:rsidRPr="002B7E83">
        <w:rPr>
          <w:rFonts w:ascii="Century Gothic" w:hAnsi="Century Gothic"/>
        </w:rPr>
        <w:t>The School has an obligation to protect personal information that</w:t>
      </w:r>
      <w:r w:rsidRPr="002B7E83">
        <w:rPr>
          <w:rFonts w:ascii="Century Gothic" w:hAnsi="Century Gothic"/>
          <w:spacing w:val="-7"/>
        </w:rPr>
        <w:t xml:space="preserve"> </w:t>
      </w:r>
      <w:r w:rsidRPr="002B7E83">
        <w:rPr>
          <w:rFonts w:ascii="Century Gothic" w:hAnsi="Century Gothic"/>
        </w:rPr>
        <w:t>it</w:t>
      </w:r>
      <w:r w:rsidRPr="002B7E83">
        <w:rPr>
          <w:rFonts w:ascii="Century Gothic" w:hAnsi="Century Gothic"/>
          <w:spacing w:val="-7"/>
        </w:rPr>
        <w:t xml:space="preserve"> </w:t>
      </w:r>
      <w:r w:rsidRPr="002B7E83">
        <w:rPr>
          <w:rFonts w:ascii="Century Gothic" w:hAnsi="Century Gothic"/>
        </w:rPr>
        <w:t>collects.</w:t>
      </w:r>
      <w:r w:rsidRPr="002B7E83">
        <w:rPr>
          <w:rFonts w:ascii="Century Gothic" w:hAnsi="Century Gothic"/>
          <w:spacing w:val="-10"/>
        </w:rPr>
        <w:t xml:space="preserve"> </w:t>
      </w:r>
      <w:r w:rsidRPr="002B7E83">
        <w:rPr>
          <w:rFonts w:ascii="Century Gothic" w:hAnsi="Century Gothic"/>
        </w:rPr>
        <w:t>However,</w:t>
      </w:r>
      <w:r w:rsidRPr="002B7E83">
        <w:rPr>
          <w:rFonts w:ascii="Century Gothic" w:hAnsi="Century Gothic"/>
          <w:spacing w:val="-6"/>
        </w:rPr>
        <w:t xml:space="preserve"> </w:t>
      </w:r>
      <w:r w:rsidRPr="002B7E83">
        <w:rPr>
          <w:rFonts w:ascii="Century Gothic" w:hAnsi="Century Gothic"/>
        </w:rPr>
        <w:t>privacy</w:t>
      </w:r>
      <w:r w:rsidRPr="002B7E83">
        <w:rPr>
          <w:rFonts w:ascii="Century Gothic" w:hAnsi="Century Gothic"/>
          <w:spacing w:val="-9"/>
        </w:rPr>
        <w:t xml:space="preserve"> </w:t>
      </w:r>
      <w:r w:rsidRPr="002B7E83">
        <w:rPr>
          <w:rFonts w:ascii="Century Gothic" w:hAnsi="Century Gothic"/>
        </w:rPr>
        <w:t>and</w:t>
      </w:r>
      <w:r w:rsidRPr="002B7E83">
        <w:rPr>
          <w:rFonts w:ascii="Century Gothic" w:hAnsi="Century Gothic"/>
          <w:spacing w:val="-8"/>
        </w:rPr>
        <w:t xml:space="preserve"> </w:t>
      </w:r>
      <w:r w:rsidRPr="002B7E83">
        <w:rPr>
          <w:rFonts w:ascii="Century Gothic" w:hAnsi="Century Gothic"/>
        </w:rPr>
        <w:t>confidentiality</w:t>
      </w:r>
      <w:r w:rsidRPr="002B7E83">
        <w:rPr>
          <w:rFonts w:ascii="Century Gothic" w:hAnsi="Century Gothic"/>
          <w:spacing w:val="-9"/>
        </w:rPr>
        <w:t xml:space="preserve"> </w:t>
      </w:r>
      <w:r w:rsidRPr="002B7E83">
        <w:rPr>
          <w:rFonts w:ascii="Century Gothic" w:hAnsi="Century Gothic"/>
        </w:rPr>
        <w:t>concerns</w:t>
      </w:r>
      <w:r w:rsidRPr="002B7E83">
        <w:rPr>
          <w:rFonts w:ascii="Century Gothic" w:hAnsi="Century Gothic"/>
          <w:spacing w:val="-8"/>
        </w:rPr>
        <w:t xml:space="preserve"> </w:t>
      </w:r>
      <w:r w:rsidRPr="002B7E83">
        <w:rPr>
          <w:rFonts w:ascii="Century Gothic" w:hAnsi="Century Gothic"/>
        </w:rPr>
        <w:t>will</w:t>
      </w:r>
      <w:r w:rsidRPr="002B7E83">
        <w:rPr>
          <w:rFonts w:ascii="Century Gothic" w:hAnsi="Century Gothic"/>
          <w:spacing w:val="-8"/>
        </w:rPr>
        <w:t xml:space="preserve"> </w:t>
      </w:r>
      <w:r w:rsidRPr="002B7E83">
        <w:rPr>
          <w:rFonts w:ascii="Century Gothic" w:hAnsi="Century Gothic"/>
        </w:rPr>
        <w:t>never</w:t>
      </w:r>
      <w:r w:rsidRPr="002B7E83">
        <w:rPr>
          <w:rFonts w:ascii="Century Gothic" w:hAnsi="Century Gothic"/>
          <w:spacing w:val="-7"/>
        </w:rPr>
        <w:t xml:space="preserve"> </w:t>
      </w:r>
      <w:r w:rsidRPr="002B7E83">
        <w:rPr>
          <w:rFonts w:ascii="Century Gothic" w:hAnsi="Century Gothic"/>
        </w:rPr>
        <w:t>impede</w:t>
      </w:r>
      <w:r w:rsidRPr="002B7E83">
        <w:rPr>
          <w:rFonts w:ascii="Century Gothic" w:hAnsi="Century Gothic"/>
          <w:spacing w:val="-8"/>
        </w:rPr>
        <w:t xml:space="preserve"> </w:t>
      </w:r>
      <w:r w:rsidRPr="002B7E83">
        <w:rPr>
          <w:rFonts w:ascii="Century Gothic" w:hAnsi="Century Gothic"/>
        </w:rPr>
        <w:t>the</w:t>
      </w:r>
      <w:r w:rsidRPr="002B7E83">
        <w:rPr>
          <w:rFonts w:ascii="Century Gothic" w:hAnsi="Century Gothic"/>
          <w:spacing w:val="-7"/>
        </w:rPr>
        <w:t xml:space="preserve"> </w:t>
      </w:r>
      <w:r w:rsidRPr="002B7E83">
        <w:rPr>
          <w:rFonts w:ascii="Century Gothic" w:hAnsi="Century Gothic"/>
        </w:rPr>
        <w:t>need to:</w:t>
      </w:r>
      <w:r w:rsidRPr="002B7E83">
        <w:rPr>
          <w:rFonts w:ascii="Century Gothic" w:hAnsi="Century Gothic"/>
          <w:spacing w:val="-16"/>
        </w:rPr>
        <w:t xml:space="preserve"> </w:t>
      </w:r>
      <w:r w:rsidRPr="002B7E83">
        <w:rPr>
          <w:rFonts w:ascii="Century Gothic" w:hAnsi="Century Gothic"/>
        </w:rPr>
        <w:t>protect</w:t>
      </w:r>
      <w:r w:rsidRPr="002B7E83">
        <w:rPr>
          <w:rFonts w:ascii="Century Gothic" w:hAnsi="Century Gothic"/>
          <w:spacing w:val="-10"/>
        </w:rPr>
        <w:t xml:space="preserve"> </w:t>
      </w:r>
      <w:r w:rsidRPr="002B7E83">
        <w:rPr>
          <w:rFonts w:ascii="Century Gothic" w:hAnsi="Century Gothic"/>
        </w:rPr>
        <w:t>children;</w:t>
      </w:r>
      <w:r w:rsidRPr="002B7E83">
        <w:rPr>
          <w:rFonts w:ascii="Century Gothic" w:hAnsi="Century Gothic"/>
          <w:spacing w:val="-15"/>
        </w:rPr>
        <w:t xml:space="preserve"> </w:t>
      </w:r>
      <w:r w:rsidRPr="002B7E83">
        <w:rPr>
          <w:rFonts w:ascii="Century Gothic" w:hAnsi="Century Gothic"/>
        </w:rPr>
        <w:t>notify</w:t>
      </w:r>
      <w:r w:rsidRPr="002B7E83">
        <w:rPr>
          <w:rFonts w:ascii="Century Gothic" w:hAnsi="Century Gothic"/>
          <w:spacing w:val="-11"/>
        </w:rPr>
        <w:t xml:space="preserve"> </w:t>
      </w:r>
      <w:r w:rsidRPr="002B7E83">
        <w:rPr>
          <w:rFonts w:ascii="Century Gothic" w:hAnsi="Century Gothic"/>
        </w:rPr>
        <w:t>of</w:t>
      </w:r>
      <w:r w:rsidRPr="002B7E83">
        <w:rPr>
          <w:rFonts w:ascii="Century Gothic" w:hAnsi="Century Gothic"/>
          <w:spacing w:val="-12"/>
        </w:rPr>
        <w:t xml:space="preserve"> </w:t>
      </w:r>
      <w:r w:rsidRPr="002B7E83">
        <w:rPr>
          <w:rFonts w:ascii="Century Gothic" w:hAnsi="Century Gothic"/>
        </w:rPr>
        <w:t>real</w:t>
      </w:r>
      <w:r w:rsidRPr="002B7E83">
        <w:rPr>
          <w:rFonts w:ascii="Century Gothic" w:hAnsi="Century Gothic"/>
          <w:spacing w:val="-10"/>
        </w:rPr>
        <w:t xml:space="preserve"> </w:t>
      </w:r>
      <w:r w:rsidRPr="002B7E83">
        <w:rPr>
          <w:rFonts w:ascii="Century Gothic" w:hAnsi="Century Gothic"/>
        </w:rPr>
        <w:t>or</w:t>
      </w:r>
      <w:r w:rsidRPr="002B7E83">
        <w:rPr>
          <w:rFonts w:ascii="Century Gothic" w:hAnsi="Century Gothic"/>
          <w:spacing w:val="-12"/>
        </w:rPr>
        <w:t xml:space="preserve"> </w:t>
      </w:r>
      <w:r w:rsidRPr="002B7E83">
        <w:rPr>
          <w:rFonts w:ascii="Century Gothic" w:hAnsi="Century Gothic"/>
        </w:rPr>
        <w:t>potential</w:t>
      </w:r>
      <w:r w:rsidRPr="002B7E83">
        <w:rPr>
          <w:rFonts w:ascii="Century Gothic" w:hAnsi="Century Gothic"/>
          <w:spacing w:val="-12"/>
        </w:rPr>
        <w:t xml:space="preserve"> </w:t>
      </w:r>
      <w:r w:rsidRPr="002B7E83">
        <w:rPr>
          <w:rFonts w:ascii="Century Gothic" w:hAnsi="Century Gothic"/>
        </w:rPr>
        <w:t>risk;</w:t>
      </w:r>
      <w:r w:rsidRPr="002B7E83">
        <w:rPr>
          <w:rFonts w:ascii="Century Gothic" w:hAnsi="Century Gothic"/>
          <w:spacing w:val="-12"/>
        </w:rPr>
        <w:t xml:space="preserve"> </w:t>
      </w:r>
      <w:r w:rsidRPr="002B7E83">
        <w:rPr>
          <w:rFonts w:ascii="Century Gothic" w:hAnsi="Century Gothic"/>
        </w:rPr>
        <w:t>and</w:t>
      </w:r>
      <w:r w:rsidRPr="002B7E83">
        <w:rPr>
          <w:rFonts w:ascii="Century Gothic" w:hAnsi="Century Gothic"/>
          <w:spacing w:val="-13"/>
        </w:rPr>
        <w:t xml:space="preserve"> </w:t>
      </w:r>
      <w:r w:rsidRPr="002B7E83">
        <w:rPr>
          <w:rFonts w:ascii="Century Gothic" w:hAnsi="Century Gothic"/>
        </w:rPr>
        <w:t>to</w:t>
      </w:r>
      <w:r w:rsidRPr="002B7E83">
        <w:rPr>
          <w:rFonts w:ascii="Century Gothic" w:hAnsi="Century Gothic"/>
          <w:spacing w:val="-13"/>
        </w:rPr>
        <w:t xml:space="preserve"> </w:t>
      </w:r>
      <w:r w:rsidRPr="002B7E83">
        <w:rPr>
          <w:rFonts w:ascii="Century Gothic" w:hAnsi="Century Gothic"/>
        </w:rPr>
        <w:t>manage</w:t>
      </w:r>
      <w:r w:rsidRPr="002B7E83">
        <w:rPr>
          <w:rFonts w:ascii="Century Gothic" w:hAnsi="Century Gothic"/>
          <w:spacing w:val="-12"/>
        </w:rPr>
        <w:t xml:space="preserve"> </w:t>
      </w:r>
      <w:r w:rsidRPr="002B7E83">
        <w:rPr>
          <w:rFonts w:ascii="Century Gothic" w:hAnsi="Century Gothic"/>
        </w:rPr>
        <w:t>people</w:t>
      </w:r>
      <w:r w:rsidRPr="002B7E83">
        <w:rPr>
          <w:rFonts w:ascii="Century Gothic" w:hAnsi="Century Gothic"/>
          <w:spacing w:val="-10"/>
        </w:rPr>
        <w:t xml:space="preserve"> </w:t>
      </w:r>
      <w:r w:rsidRPr="002B7E83">
        <w:rPr>
          <w:rFonts w:ascii="Century Gothic" w:hAnsi="Century Gothic"/>
        </w:rPr>
        <w:t>believed</w:t>
      </w:r>
      <w:r w:rsidRPr="002B7E83">
        <w:rPr>
          <w:rFonts w:ascii="Century Gothic" w:hAnsi="Century Gothic"/>
          <w:spacing w:val="-12"/>
        </w:rPr>
        <w:t xml:space="preserve"> </w:t>
      </w:r>
      <w:r w:rsidRPr="002B7E83">
        <w:rPr>
          <w:rFonts w:ascii="Century Gothic" w:hAnsi="Century Gothic"/>
        </w:rPr>
        <w:t>to</w:t>
      </w:r>
      <w:r w:rsidRPr="002B7E83">
        <w:rPr>
          <w:rFonts w:ascii="Century Gothic" w:hAnsi="Century Gothic"/>
          <w:spacing w:val="-14"/>
        </w:rPr>
        <w:t xml:space="preserve"> </w:t>
      </w:r>
      <w:r w:rsidRPr="002B7E83">
        <w:rPr>
          <w:rFonts w:ascii="Century Gothic" w:hAnsi="Century Gothic"/>
        </w:rPr>
        <w:t>pose a real or potential risk to a student’s safety or</w:t>
      </w:r>
      <w:r w:rsidRPr="002B7E83">
        <w:rPr>
          <w:rFonts w:ascii="Century Gothic" w:hAnsi="Century Gothic"/>
          <w:spacing w:val="-13"/>
        </w:rPr>
        <w:t xml:space="preserve"> </w:t>
      </w:r>
      <w:r w:rsidRPr="002B7E83">
        <w:rPr>
          <w:rFonts w:ascii="Century Gothic" w:hAnsi="Century Gothic"/>
        </w:rPr>
        <w:t>wellbeing.</w:t>
      </w:r>
    </w:p>
    <w:p w14:paraId="3FE9F7D4" w14:textId="77777777" w:rsidR="00E212CF" w:rsidRPr="00C3664A" w:rsidRDefault="00E212CF" w:rsidP="001C0442">
      <w:pPr>
        <w:pStyle w:val="BodyText"/>
        <w:spacing w:before="1"/>
        <w:jc w:val="both"/>
        <w:rPr>
          <w:rFonts w:ascii="Century Gothic" w:hAnsi="Century Gothic"/>
          <w:sz w:val="21"/>
        </w:rPr>
      </w:pPr>
    </w:p>
    <w:p w14:paraId="0DD560FA" w14:textId="77777777" w:rsidR="00E212CF" w:rsidRPr="00C3664A" w:rsidRDefault="00E212CF" w:rsidP="001C0442">
      <w:pPr>
        <w:pStyle w:val="BodyText"/>
        <w:spacing w:line="249" w:lineRule="auto"/>
        <w:ind w:left="280" w:right="375"/>
        <w:jc w:val="both"/>
        <w:rPr>
          <w:rFonts w:ascii="Century Gothic" w:hAnsi="Century Gothic"/>
        </w:rPr>
      </w:pPr>
      <w:r w:rsidRPr="00C3664A">
        <w:rPr>
          <w:rFonts w:ascii="Century Gothic" w:hAnsi="Century Gothic"/>
        </w:rPr>
        <w:t>According to Article (42) from Federal Law No. (3) of 2016 concerning Child Rights Law ‘Wadeema’</w:t>
      </w:r>
      <w:r w:rsidRPr="00C3664A">
        <w:rPr>
          <w:rFonts w:ascii="Century Gothic" w:hAnsi="Century Gothic"/>
          <w:spacing w:val="-7"/>
        </w:rPr>
        <w:t xml:space="preserve"> </w:t>
      </w:r>
      <w:r w:rsidRPr="00C3664A">
        <w:rPr>
          <w:rFonts w:ascii="Century Gothic" w:hAnsi="Century Gothic"/>
        </w:rPr>
        <w:t>–</w:t>
      </w:r>
      <w:r w:rsidRPr="00C3664A">
        <w:rPr>
          <w:rFonts w:ascii="Century Gothic" w:hAnsi="Century Gothic"/>
          <w:spacing w:val="-6"/>
        </w:rPr>
        <w:t xml:space="preserve"> </w:t>
      </w:r>
      <w:r w:rsidRPr="00C3664A">
        <w:rPr>
          <w:rFonts w:ascii="Century Gothic" w:hAnsi="Century Gothic"/>
        </w:rPr>
        <w:t>Every</w:t>
      </w:r>
      <w:r w:rsidRPr="00C3664A">
        <w:rPr>
          <w:rFonts w:ascii="Century Gothic" w:hAnsi="Century Gothic"/>
          <w:spacing w:val="-8"/>
        </w:rPr>
        <w:t xml:space="preserve"> </w:t>
      </w:r>
      <w:r w:rsidRPr="00C3664A">
        <w:rPr>
          <w:rFonts w:ascii="Century Gothic" w:hAnsi="Century Gothic"/>
        </w:rPr>
        <w:t>person</w:t>
      </w:r>
      <w:r w:rsidRPr="00C3664A">
        <w:rPr>
          <w:rFonts w:ascii="Century Gothic" w:hAnsi="Century Gothic"/>
          <w:spacing w:val="-6"/>
        </w:rPr>
        <w:t xml:space="preserve"> </w:t>
      </w:r>
      <w:r w:rsidRPr="00C3664A">
        <w:rPr>
          <w:rFonts w:ascii="Century Gothic" w:hAnsi="Century Gothic"/>
        </w:rPr>
        <w:t>shall</w:t>
      </w:r>
      <w:r w:rsidRPr="00C3664A">
        <w:rPr>
          <w:rFonts w:ascii="Century Gothic" w:hAnsi="Century Gothic"/>
          <w:spacing w:val="-6"/>
        </w:rPr>
        <w:t xml:space="preserve"> </w:t>
      </w:r>
      <w:r w:rsidRPr="00C3664A">
        <w:rPr>
          <w:rFonts w:ascii="Century Gothic" w:hAnsi="Century Gothic"/>
        </w:rPr>
        <w:t>report</w:t>
      </w:r>
      <w:r w:rsidRPr="00C3664A">
        <w:rPr>
          <w:rFonts w:ascii="Century Gothic" w:hAnsi="Century Gothic"/>
          <w:spacing w:val="-7"/>
        </w:rPr>
        <w:t xml:space="preserve"> </w:t>
      </w:r>
      <w:r w:rsidRPr="00C3664A">
        <w:rPr>
          <w:rFonts w:ascii="Century Gothic" w:hAnsi="Century Gothic"/>
        </w:rPr>
        <w:t>to</w:t>
      </w:r>
      <w:r w:rsidRPr="00C3664A">
        <w:rPr>
          <w:rFonts w:ascii="Century Gothic" w:hAnsi="Century Gothic"/>
          <w:spacing w:val="-8"/>
        </w:rPr>
        <w:t xml:space="preserve"> </w:t>
      </w:r>
      <w:r w:rsidRPr="00C3664A">
        <w:rPr>
          <w:rFonts w:ascii="Century Gothic" w:hAnsi="Century Gothic"/>
        </w:rPr>
        <w:t>the</w:t>
      </w:r>
      <w:r w:rsidRPr="00C3664A">
        <w:rPr>
          <w:rFonts w:ascii="Century Gothic" w:hAnsi="Century Gothic"/>
          <w:spacing w:val="-7"/>
        </w:rPr>
        <w:t xml:space="preserve"> </w:t>
      </w:r>
      <w:r w:rsidRPr="00C3664A">
        <w:rPr>
          <w:rFonts w:ascii="Century Gothic" w:hAnsi="Century Gothic"/>
        </w:rPr>
        <w:t>child</w:t>
      </w:r>
      <w:r w:rsidRPr="00C3664A">
        <w:rPr>
          <w:rFonts w:ascii="Century Gothic" w:hAnsi="Century Gothic"/>
          <w:spacing w:val="-6"/>
        </w:rPr>
        <w:t xml:space="preserve"> </w:t>
      </w:r>
      <w:r w:rsidRPr="00C3664A">
        <w:rPr>
          <w:rFonts w:ascii="Century Gothic" w:hAnsi="Century Gothic"/>
        </w:rPr>
        <w:t>protection</w:t>
      </w:r>
      <w:r w:rsidRPr="00C3664A">
        <w:rPr>
          <w:rFonts w:ascii="Century Gothic" w:hAnsi="Century Gothic"/>
          <w:spacing w:val="-6"/>
        </w:rPr>
        <w:t xml:space="preserve"> </w:t>
      </w:r>
      <w:r w:rsidRPr="00C3664A">
        <w:rPr>
          <w:rFonts w:ascii="Century Gothic" w:hAnsi="Century Gothic"/>
        </w:rPr>
        <w:t>specialist</w:t>
      </w:r>
      <w:r w:rsidRPr="00C3664A">
        <w:rPr>
          <w:rFonts w:ascii="Century Gothic" w:hAnsi="Century Gothic"/>
          <w:spacing w:val="-5"/>
        </w:rPr>
        <w:t xml:space="preserve"> </w:t>
      </w:r>
      <w:r w:rsidRPr="00C3664A">
        <w:rPr>
          <w:rFonts w:ascii="Century Gothic" w:hAnsi="Century Gothic"/>
        </w:rPr>
        <w:t>or</w:t>
      </w:r>
      <w:r w:rsidRPr="00C3664A">
        <w:rPr>
          <w:rFonts w:ascii="Century Gothic" w:hAnsi="Century Gothic"/>
          <w:spacing w:val="-9"/>
        </w:rPr>
        <w:t xml:space="preserve"> </w:t>
      </w:r>
      <w:r w:rsidRPr="00C3664A">
        <w:rPr>
          <w:rFonts w:ascii="Century Gothic" w:hAnsi="Century Gothic"/>
        </w:rPr>
        <w:t>child</w:t>
      </w:r>
      <w:r w:rsidRPr="00C3664A">
        <w:rPr>
          <w:rFonts w:ascii="Century Gothic" w:hAnsi="Century Gothic"/>
          <w:spacing w:val="-7"/>
        </w:rPr>
        <w:t xml:space="preserve"> </w:t>
      </w:r>
      <w:r w:rsidRPr="00C3664A">
        <w:rPr>
          <w:rFonts w:ascii="Century Gothic" w:hAnsi="Century Gothic"/>
        </w:rPr>
        <w:t>protection</w:t>
      </w:r>
      <w:r w:rsidRPr="00C3664A">
        <w:rPr>
          <w:rFonts w:ascii="Century Gothic" w:hAnsi="Century Gothic"/>
          <w:spacing w:val="-6"/>
        </w:rPr>
        <w:t xml:space="preserve"> </w:t>
      </w:r>
      <w:r w:rsidRPr="00C3664A">
        <w:rPr>
          <w:rFonts w:ascii="Century Gothic" w:hAnsi="Century Gothic"/>
        </w:rPr>
        <w:t>units</w:t>
      </w:r>
      <w:r w:rsidRPr="00C3664A">
        <w:rPr>
          <w:rFonts w:ascii="Century Gothic" w:hAnsi="Century Gothic"/>
          <w:spacing w:val="-8"/>
        </w:rPr>
        <w:t xml:space="preserve"> </w:t>
      </w:r>
      <w:r w:rsidRPr="00C3664A">
        <w:rPr>
          <w:rFonts w:ascii="Century Gothic" w:hAnsi="Century Gothic"/>
        </w:rPr>
        <w:t>in case</w:t>
      </w:r>
      <w:r w:rsidRPr="00C3664A">
        <w:rPr>
          <w:rFonts w:ascii="Century Gothic" w:hAnsi="Century Gothic"/>
          <w:spacing w:val="-9"/>
        </w:rPr>
        <w:t xml:space="preserve"> </w:t>
      </w:r>
      <w:r w:rsidRPr="00C3664A">
        <w:rPr>
          <w:rFonts w:ascii="Century Gothic" w:hAnsi="Century Gothic"/>
        </w:rPr>
        <w:t>of</w:t>
      </w:r>
      <w:r w:rsidRPr="00C3664A">
        <w:rPr>
          <w:rFonts w:ascii="Century Gothic" w:hAnsi="Century Gothic"/>
          <w:spacing w:val="-9"/>
        </w:rPr>
        <w:t xml:space="preserve"> </w:t>
      </w:r>
      <w:r w:rsidRPr="00C3664A">
        <w:rPr>
          <w:rFonts w:ascii="Century Gothic" w:hAnsi="Century Gothic"/>
        </w:rPr>
        <w:t>threat</w:t>
      </w:r>
      <w:r w:rsidRPr="00C3664A">
        <w:rPr>
          <w:rFonts w:ascii="Century Gothic" w:hAnsi="Century Gothic"/>
          <w:spacing w:val="-7"/>
        </w:rPr>
        <w:t xml:space="preserve"> </w:t>
      </w:r>
      <w:r w:rsidRPr="00C3664A">
        <w:rPr>
          <w:rFonts w:ascii="Century Gothic" w:hAnsi="Century Gothic"/>
        </w:rPr>
        <w:t>to</w:t>
      </w:r>
      <w:r w:rsidRPr="00C3664A">
        <w:rPr>
          <w:rFonts w:ascii="Century Gothic" w:hAnsi="Century Gothic"/>
          <w:spacing w:val="-8"/>
        </w:rPr>
        <w:t xml:space="preserve"> </w:t>
      </w:r>
      <w:r w:rsidRPr="00C3664A">
        <w:rPr>
          <w:rFonts w:ascii="Century Gothic" w:hAnsi="Century Gothic"/>
        </w:rPr>
        <w:t>the</w:t>
      </w:r>
      <w:r w:rsidRPr="00C3664A">
        <w:rPr>
          <w:rFonts w:ascii="Century Gothic" w:hAnsi="Century Gothic"/>
          <w:spacing w:val="-8"/>
        </w:rPr>
        <w:t xml:space="preserve"> </w:t>
      </w:r>
      <w:r w:rsidRPr="00C3664A">
        <w:rPr>
          <w:rFonts w:ascii="Century Gothic" w:hAnsi="Century Gothic"/>
        </w:rPr>
        <w:t>child’s</w:t>
      </w:r>
      <w:r w:rsidRPr="00C3664A">
        <w:rPr>
          <w:rFonts w:ascii="Century Gothic" w:hAnsi="Century Gothic"/>
          <w:spacing w:val="-9"/>
        </w:rPr>
        <w:t xml:space="preserve"> </w:t>
      </w:r>
      <w:r w:rsidRPr="00C3664A">
        <w:rPr>
          <w:rFonts w:ascii="Century Gothic" w:hAnsi="Century Gothic"/>
        </w:rPr>
        <w:t>safety</w:t>
      </w:r>
      <w:r w:rsidRPr="00C3664A">
        <w:rPr>
          <w:rFonts w:ascii="Century Gothic" w:hAnsi="Century Gothic"/>
          <w:spacing w:val="-7"/>
        </w:rPr>
        <w:t xml:space="preserve"> </w:t>
      </w:r>
      <w:r w:rsidRPr="00C3664A">
        <w:rPr>
          <w:rFonts w:ascii="Century Gothic" w:hAnsi="Century Gothic"/>
        </w:rPr>
        <w:t>or</w:t>
      </w:r>
      <w:r w:rsidRPr="00C3664A">
        <w:rPr>
          <w:rFonts w:ascii="Century Gothic" w:hAnsi="Century Gothic"/>
          <w:spacing w:val="-7"/>
        </w:rPr>
        <w:t xml:space="preserve"> </w:t>
      </w:r>
      <w:r w:rsidRPr="00C3664A">
        <w:rPr>
          <w:rFonts w:ascii="Century Gothic" w:hAnsi="Century Gothic"/>
        </w:rPr>
        <w:t>his</w:t>
      </w:r>
      <w:r w:rsidRPr="00C3664A">
        <w:rPr>
          <w:rFonts w:ascii="Century Gothic" w:hAnsi="Century Gothic"/>
          <w:spacing w:val="-9"/>
        </w:rPr>
        <w:t xml:space="preserve"> </w:t>
      </w:r>
      <w:r w:rsidRPr="00C3664A">
        <w:rPr>
          <w:rFonts w:ascii="Century Gothic" w:hAnsi="Century Gothic"/>
        </w:rPr>
        <w:t>physical,</w:t>
      </w:r>
      <w:r w:rsidRPr="00C3664A">
        <w:rPr>
          <w:rFonts w:ascii="Century Gothic" w:hAnsi="Century Gothic"/>
          <w:spacing w:val="-8"/>
        </w:rPr>
        <w:t xml:space="preserve"> </w:t>
      </w:r>
      <w:r w:rsidRPr="00C3664A">
        <w:rPr>
          <w:rFonts w:ascii="Century Gothic" w:hAnsi="Century Gothic"/>
        </w:rPr>
        <w:t>psychological,</w:t>
      </w:r>
      <w:r w:rsidRPr="00C3664A">
        <w:rPr>
          <w:rFonts w:ascii="Century Gothic" w:hAnsi="Century Gothic"/>
          <w:spacing w:val="-10"/>
        </w:rPr>
        <w:t xml:space="preserve"> </w:t>
      </w:r>
      <w:r w:rsidRPr="00C3664A">
        <w:rPr>
          <w:rFonts w:ascii="Century Gothic" w:hAnsi="Century Gothic"/>
        </w:rPr>
        <w:t>moral</w:t>
      </w:r>
      <w:r w:rsidRPr="00C3664A">
        <w:rPr>
          <w:rFonts w:ascii="Century Gothic" w:hAnsi="Century Gothic"/>
          <w:spacing w:val="-8"/>
        </w:rPr>
        <w:t xml:space="preserve"> </w:t>
      </w:r>
      <w:r w:rsidRPr="00C3664A">
        <w:rPr>
          <w:rFonts w:ascii="Century Gothic" w:hAnsi="Century Gothic"/>
        </w:rPr>
        <w:t>or</w:t>
      </w:r>
      <w:r w:rsidRPr="00C3664A">
        <w:rPr>
          <w:rFonts w:ascii="Century Gothic" w:hAnsi="Century Gothic"/>
          <w:spacing w:val="-6"/>
        </w:rPr>
        <w:t xml:space="preserve"> </w:t>
      </w:r>
      <w:r w:rsidRPr="00C3664A">
        <w:rPr>
          <w:rFonts w:ascii="Century Gothic" w:hAnsi="Century Gothic"/>
        </w:rPr>
        <w:t>mental</w:t>
      </w:r>
      <w:r w:rsidRPr="00C3664A">
        <w:rPr>
          <w:rFonts w:ascii="Century Gothic" w:hAnsi="Century Gothic"/>
          <w:spacing w:val="-8"/>
        </w:rPr>
        <w:t xml:space="preserve"> </w:t>
      </w:r>
      <w:r w:rsidRPr="00C3664A">
        <w:rPr>
          <w:rFonts w:ascii="Century Gothic" w:hAnsi="Century Gothic"/>
        </w:rPr>
        <w:t>status.</w:t>
      </w:r>
      <w:r w:rsidRPr="00C3664A">
        <w:rPr>
          <w:rFonts w:ascii="Century Gothic" w:hAnsi="Century Gothic"/>
          <w:spacing w:val="-10"/>
        </w:rPr>
        <w:t xml:space="preserve"> </w:t>
      </w:r>
      <w:r w:rsidRPr="00C3664A">
        <w:rPr>
          <w:rFonts w:ascii="Century Gothic" w:hAnsi="Century Gothic"/>
        </w:rPr>
        <w:t xml:space="preserve">Reporting shall be obligatory by teachers, physicians, </w:t>
      </w:r>
      <w:proofErr w:type="gramStart"/>
      <w:r w:rsidRPr="00C3664A">
        <w:rPr>
          <w:rFonts w:ascii="Century Gothic" w:hAnsi="Century Gothic"/>
        </w:rPr>
        <w:t>specialists</w:t>
      </w:r>
      <w:proofErr w:type="gramEnd"/>
      <w:r w:rsidRPr="00C3664A">
        <w:rPr>
          <w:rFonts w:ascii="Century Gothic" w:hAnsi="Century Gothic"/>
        </w:rPr>
        <w:t xml:space="preserve"> and social workers or whoever assigned for child protection, care or</w:t>
      </w:r>
      <w:r w:rsidRPr="00C3664A">
        <w:rPr>
          <w:rFonts w:ascii="Century Gothic" w:hAnsi="Century Gothic"/>
          <w:spacing w:val="-4"/>
        </w:rPr>
        <w:t xml:space="preserve"> </w:t>
      </w:r>
      <w:r w:rsidRPr="00C3664A">
        <w:rPr>
          <w:rFonts w:ascii="Century Gothic" w:hAnsi="Century Gothic"/>
        </w:rPr>
        <w:t>education.</w:t>
      </w:r>
    </w:p>
    <w:p w14:paraId="29D6B04F" w14:textId="0D1AA6A8" w:rsidR="003333DE" w:rsidRPr="009730C0" w:rsidRDefault="003333DE" w:rsidP="001C0442">
      <w:pPr>
        <w:spacing w:line="259" w:lineRule="auto"/>
        <w:ind w:right="51"/>
        <w:jc w:val="both"/>
        <w:rPr>
          <w:rFonts w:ascii="Century Gothic" w:hAnsi="Century Gothic"/>
          <w:sz w:val="22"/>
          <w:szCs w:val="22"/>
        </w:rPr>
      </w:pPr>
    </w:p>
    <w:p w14:paraId="20797797" w14:textId="77777777" w:rsidR="00533D40" w:rsidRPr="009730C0" w:rsidRDefault="007874CB" w:rsidP="001C0442">
      <w:pPr>
        <w:pStyle w:val="Heading1"/>
        <w:spacing w:after="13" w:line="250" w:lineRule="auto"/>
        <w:ind w:right="130"/>
        <w:jc w:val="both"/>
        <w:rPr>
          <w:rFonts w:ascii="Century Gothic" w:hAnsi="Century Gothic"/>
          <w:sz w:val="22"/>
          <w:szCs w:val="22"/>
          <w:u w:val="single"/>
        </w:rPr>
      </w:pPr>
      <w:r w:rsidRPr="41FAFE0A">
        <w:rPr>
          <w:rFonts w:ascii="Century Gothic" w:hAnsi="Century Gothic"/>
          <w:sz w:val="22"/>
          <w:szCs w:val="22"/>
          <w:u w:val="single"/>
        </w:rPr>
        <w:t xml:space="preserve">Quick Reference Contacts Guide </w:t>
      </w:r>
    </w:p>
    <w:p w14:paraId="100C5B58" w14:textId="5A9C4FA0" w:rsidR="00533D40" w:rsidRPr="009730C0" w:rsidRDefault="007874CB" w:rsidP="001C0442">
      <w:pPr>
        <w:spacing w:line="259" w:lineRule="auto"/>
        <w:ind w:right="51"/>
        <w:jc w:val="both"/>
        <w:rPr>
          <w:rFonts w:ascii="Century Gothic" w:hAnsi="Century Gothic"/>
          <w:sz w:val="22"/>
          <w:szCs w:val="22"/>
        </w:rPr>
      </w:pPr>
      <w:r w:rsidRPr="009730C0">
        <w:rPr>
          <w:rFonts w:ascii="Century Gothic" w:eastAsia="Arial" w:hAnsi="Century Gothic" w:cs="Arial"/>
          <w:b/>
          <w:sz w:val="22"/>
          <w:szCs w:val="22"/>
        </w:rPr>
        <w:t xml:space="preserve"> </w:t>
      </w:r>
    </w:p>
    <w:tbl>
      <w:tblPr>
        <w:tblStyle w:val="TableGrid1"/>
        <w:tblW w:w="10528" w:type="dxa"/>
        <w:tblInd w:w="-108" w:type="dxa"/>
        <w:tblCellMar>
          <w:top w:w="8" w:type="dxa"/>
          <w:left w:w="108" w:type="dxa"/>
          <w:right w:w="8" w:type="dxa"/>
        </w:tblCellMar>
        <w:tblLook w:val="04A0" w:firstRow="1" w:lastRow="0" w:firstColumn="1" w:lastColumn="0" w:noHBand="0" w:noVBand="1"/>
      </w:tblPr>
      <w:tblGrid>
        <w:gridCol w:w="4329"/>
        <w:gridCol w:w="1972"/>
        <w:gridCol w:w="4227"/>
      </w:tblGrid>
      <w:tr w:rsidR="00533D40" w:rsidRPr="009730C0" w14:paraId="68FE614D" w14:textId="77777777" w:rsidTr="001C0442">
        <w:trPr>
          <w:trHeight w:val="167"/>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F40E89"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B86293" w14:textId="77777777" w:rsidR="00533D40" w:rsidRPr="009730C0" w:rsidRDefault="007874CB" w:rsidP="001C0442">
            <w:pPr>
              <w:spacing w:line="259" w:lineRule="auto"/>
              <w:ind w:right="105"/>
              <w:jc w:val="both"/>
              <w:rPr>
                <w:rFonts w:ascii="Century Gothic" w:hAnsi="Century Gothic"/>
                <w:sz w:val="22"/>
                <w:szCs w:val="22"/>
              </w:rPr>
            </w:pPr>
            <w:r w:rsidRPr="009730C0">
              <w:rPr>
                <w:rFonts w:ascii="Century Gothic" w:eastAsia="Arial" w:hAnsi="Century Gothic" w:cs="Arial"/>
                <w:b/>
                <w:sz w:val="22"/>
                <w:szCs w:val="22"/>
              </w:rPr>
              <w:t xml:space="preserve">Name </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048B7" w14:textId="77777777" w:rsidR="00533D40" w:rsidRPr="009730C0" w:rsidRDefault="007874CB" w:rsidP="001C0442">
            <w:pPr>
              <w:spacing w:line="259" w:lineRule="auto"/>
              <w:ind w:right="99"/>
              <w:jc w:val="both"/>
              <w:rPr>
                <w:rFonts w:ascii="Century Gothic" w:hAnsi="Century Gothic"/>
                <w:sz w:val="22"/>
                <w:szCs w:val="22"/>
              </w:rPr>
            </w:pPr>
            <w:r w:rsidRPr="009730C0">
              <w:rPr>
                <w:rFonts w:ascii="Century Gothic" w:eastAsia="Arial" w:hAnsi="Century Gothic" w:cs="Arial"/>
                <w:b/>
                <w:sz w:val="22"/>
                <w:szCs w:val="22"/>
              </w:rPr>
              <w:t xml:space="preserve">Contact Details </w:t>
            </w:r>
          </w:p>
        </w:tc>
      </w:tr>
      <w:tr w:rsidR="00533D40" w:rsidRPr="009730C0" w14:paraId="228366C3"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2FC79" w14:textId="77777777" w:rsidR="00533D40" w:rsidRPr="009730C0" w:rsidRDefault="007874CB" w:rsidP="001C0442">
            <w:pPr>
              <w:spacing w:line="259" w:lineRule="auto"/>
              <w:ind w:right="101"/>
              <w:jc w:val="both"/>
              <w:rPr>
                <w:rFonts w:ascii="Century Gothic" w:hAnsi="Century Gothic"/>
                <w:sz w:val="22"/>
                <w:szCs w:val="22"/>
              </w:rPr>
            </w:pPr>
            <w:r w:rsidRPr="009730C0">
              <w:rPr>
                <w:rFonts w:ascii="Century Gothic" w:eastAsia="Arial" w:hAnsi="Century Gothic" w:cs="Arial"/>
                <w:b/>
                <w:sz w:val="22"/>
                <w:szCs w:val="22"/>
              </w:rPr>
              <w:t xml:space="preserve">Designated  </w:t>
            </w:r>
          </w:p>
          <w:p w14:paraId="4CA59846"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Safeguarding Lead</w:t>
            </w:r>
            <w:r w:rsidRPr="009730C0">
              <w:rPr>
                <w:rFonts w:ascii="Century Gothic" w:hAnsi="Century Gothic"/>
                <w:b/>
                <w:sz w:val="22"/>
                <w:szCs w:val="22"/>
              </w:rPr>
              <w:t xml:space="preserve"> (Secondary Link)</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2A6659" w14:textId="55B8C901" w:rsidR="00533D40" w:rsidRPr="009730C0" w:rsidRDefault="1E79FE13" w:rsidP="001C0442">
            <w:pPr>
              <w:spacing w:line="259" w:lineRule="auto"/>
              <w:ind w:right="105"/>
              <w:jc w:val="both"/>
              <w:rPr>
                <w:rFonts w:ascii="Century Gothic" w:hAnsi="Century Gothic"/>
                <w:sz w:val="22"/>
                <w:szCs w:val="22"/>
              </w:rPr>
            </w:pPr>
            <w:r w:rsidRPr="41FAFE0A">
              <w:rPr>
                <w:rFonts w:ascii="Century Gothic" w:hAnsi="Century Gothic"/>
                <w:sz w:val="22"/>
                <w:szCs w:val="22"/>
              </w:rPr>
              <w:t>Emma Hannon</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37501D" w14:textId="261D794A" w:rsidR="00533D40" w:rsidRPr="009730C0" w:rsidRDefault="1E79FE13" w:rsidP="001C0442">
            <w:pPr>
              <w:spacing w:line="259" w:lineRule="auto"/>
              <w:jc w:val="both"/>
              <w:rPr>
                <w:rFonts w:ascii="Century Gothic" w:hAnsi="Century Gothic"/>
                <w:sz w:val="22"/>
                <w:szCs w:val="22"/>
              </w:rPr>
            </w:pPr>
            <w:r w:rsidRPr="41FAFE0A">
              <w:rPr>
                <w:rFonts w:ascii="Century Gothic" w:hAnsi="Century Gothic"/>
                <w:sz w:val="22"/>
                <w:szCs w:val="22"/>
              </w:rPr>
              <w:t>Ehannon@disdubai.ae</w:t>
            </w:r>
          </w:p>
        </w:tc>
      </w:tr>
      <w:tr w:rsidR="007874CB" w:rsidRPr="009730C0" w14:paraId="4B1FCE89"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88FCA" w14:textId="77777777" w:rsidR="007874CB" w:rsidRPr="009730C0" w:rsidRDefault="007874CB" w:rsidP="001C0442">
            <w:pPr>
              <w:spacing w:line="259" w:lineRule="auto"/>
              <w:ind w:right="101"/>
              <w:jc w:val="both"/>
              <w:rPr>
                <w:rFonts w:ascii="Century Gothic" w:hAnsi="Century Gothic"/>
                <w:sz w:val="22"/>
                <w:szCs w:val="22"/>
              </w:rPr>
            </w:pPr>
            <w:r w:rsidRPr="009730C0">
              <w:rPr>
                <w:rFonts w:ascii="Century Gothic" w:eastAsia="Arial" w:hAnsi="Century Gothic" w:cs="Arial"/>
                <w:b/>
                <w:sz w:val="22"/>
                <w:szCs w:val="22"/>
              </w:rPr>
              <w:t xml:space="preserve">Designated  </w:t>
            </w:r>
          </w:p>
          <w:p w14:paraId="604319EC" w14:textId="77777777" w:rsidR="007874CB" w:rsidRPr="009730C0" w:rsidRDefault="007874CB" w:rsidP="001C0442">
            <w:pPr>
              <w:spacing w:line="259" w:lineRule="auto"/>
              <w:ind w:right="101"/>
              <w:jc w:val="both"/>
              <w:rPr>
                <w:rFonts w:ascii="Century Gothic" w:hAnsi="Century Gothic"/>
                <w:b/>
                <w:sz w:val="22"/>
                <w:szCs w:val="22"/>
              </w:rPr>
            </w:pPr>
            <w:r w:rsidRPr="009730C0">
              <w:rPr>
                <w:rFonts w:ascii="Century Gothic" w:eastAsia="Arial" w:hAnsi="Century Gothic" w:cs="Arial"/>
                <w:b/>
                <w:sz w:val="22"/>
                <w:szCs w:val="22"/>
              </w:rPr>
              <w:t>Safeguarding Lead</w:t>
            </w:r>
            <w:r w:rsidRPr="009730C0">
              <w:rPr>
                <w:rFonts w:ascii="Century Gothic" w:hAnsi="Century Gothic"/>
                <w:b/>
                <w:sz w:val="22"/>
                <w:szCs w:val="22"/>
              </w:rPr>
              <w:t xml:space="preserve"> (Primary Link)</w:t>
            </w: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B6C7B" w14:textId="3732D296" w:rsidR="007874CB" w:rsidRPr="009730C0" w:rsidRDefault="001367D4" w:rsidP="001C0442">
            <w:pPr>
              <w:spacing w:line="259" w:lineRule="auto"/>
              <w:ind w:right="105"/>
              <w:jc w:val="both"/>
              <w:rPr>
                <w:rFonts w:ascii="Century Gothic" w:hAnsi="Century Gothic"/>
                <w:sz w:val="22"/>
                <w:szCs w:val="22"/>
              </w:rPr>
            </w:pPr>
            <w:r>
              <w:rPr>
                <w:rFonts w:ascii="Century Gothic" w:hAnsi="Century Gothic"/>
                <w:sz w:val="22"/>
                <w:szCs w:val="22"/>
              </w:rPr>
              <w:t>Gaynor Dale</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EB378F" w14:textId="177185BB" w:rsidR="007874CB" w:rsidRPr="009730C0" w:rsidRDefault="001367D4" w:rsidP="001C0442">
            <w:pPr>
              <w:spacing w:line="259" w:lineRule="auto"/>
              <w:jc w:val="both"/>
              <w:rPr>
                <w:rFonts w:ascii="Century Gothic" w:hAnsi="Century Gothic"/>
                <w:sz w:val="22"/>
                <w:szCs w:val="22"/>
              </w:rPr>
            </w:pPr>
            <w:r>
              <w:rPr>
                <w:rFonts w:ascii="Century Gothic" w:hAnsi="Century Gothic"/>
                <w:sz w:val="22"/>
                <w:szCs w:val="22"/>
              </w:rPr>
              <w:t>Gdale</w:t>
            </w:r>
            <w:r w:rsidR="027F9CE6" w:rsidRPr="41FAFE0A">
              <w:rPr>
                <w:rFonts w:ascii="Century Gothic" w:hAnsi="Century Gothic"/>
                <w:sz w:val="22"/>
                <w:szCs w:val="22"/>
              </w:rPr>
              <w:t>@disdubai.ae</w:t>
            </w:r>
          </w:p>
        </w:tc>
      </w:tr>
      <w:tr w:rsidR="00533D40" w:rsidRPr="009730C0" w14:paraId="2AFE0102"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05A809" w14:textId="77777777" w:rsidR="007874CB" w:rsidRPr="009730C0" w:rsidRDefault="007874CB" w:rsidP="001C0442">
            <w:pPr>
              <w:jc w:val="both"/>
              <w:rPr>
                <w:rFonts w:ascii="Century Gothic" w:hAnsi="Century Gothic"/>
                <w:b/>
                <w:sz w:val="22"/>
                <w:szCs w:val="22"/>
              </w:rPr>
            </w:pPr>
          </w:p>
          <w:p w14:paraId="06883F51" w14:textId="77777777" w:rsidR="007874CB" w:rsidRPr="009730C0" w:rsidRDefault="007874CB" w:rsidP="001C0442">
            <w:pPr>
              <w:jc w:val="both"/>
              <w:rPr>
                <w:rFonts w:ascii="Century Gothic" w:hAnsi="Century Gothic"/>
                <w:sz w:val="22"/>
                <w:szCs w:val="22"/>
              </w:rPr>
            </w:pPr>
            <w:r w:rsidRPr="009730C0">
              <w:rPr>
                <w:rFonts w:ascii="Century Gothic" w:eastAsia="Arial" w:hAnsi="Century Gothic" w:cs="Arial"/>
                <w:b/>
                <w:sz w:val="22"/>
                <w:szCs w:val="22"/>
              </w:rPr>
              <w:t xml:space="preserve">Deputy DSL </w:t>
            </w:r>
          </w:p>
          <w:p w14:paraId="5A39BBE3" w14:textId="77777777" w:rsidR="00533D40" w:rsidRPr="009730C0" w:rsidRDefault="00533D40" w:rsidP="001C0442">
            <w:pPr>
              <w:spacing w:line="259" w:lineRule="auto"/>
              <w:ind w:right="100"/>
              <w:jc w:val="both"/>
              <w:rPr>
                <w:rFonts w:ascii="Century Gothic" w:hAnsi="Century Gothic"/>
                <w:sz w:val="22"/>
                <w:szCs w:val="22"/>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C8F396" w14:textId="4BBD3026" w:rsidR="00533D40" w:rsidRPr="009730C0" w:rsidRDefault="3101BBFF" w:rsidP="001C0442">
            <w:pPr>
              <w:spacing w:line="259" w:lineRule="auto"/>
              <w:ind w:left="29"/>
              <w:jc w:val="both"/>
              <w:rPr>
                <w:rFonts w:ascii="Century Gothic" w:hAnsi="Century Gothic"/>
                <w:sz w:val="22"/>
                <w:szCs w:val="22"/>
              </w:rPr>
            </w:pPr>
            <w:r w:rsidRPr="41FAFE0A">
              <w:rPr>
                <w:rFonts w:ascii="Century Gothic" w:hAnsi="Century Gothic"/>
                <w:sz w:val="22"/>
                <w:szCs w:val="22"/>
              </w:rPr>
              <w:t>Simon O’Connor</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A3D3EC" w14:textId="3A7940F1" w:rsidR="00533D40" w:rsidRPr="009730C0" w:rsidRDefault="3101BBFF" w:rsidP="001C0442">
            <w:pPr>
              <w:spacing w:line="259" w:lineRule="auto"/>
              <w:jc w:val="both"/>
              <w:rPr>
                <w:rFonts w:ascii="Century Gothic" w:hAnsi="Century Gothic"/>
                <w:sz w:val="22"/>
                <w:szCs w:val="22"/>
              </w:rPr>
            </w:pPr>
            <w:r w:rsidRPr="41FAFE0A">
              <w:rPr>
                <w:rFonts w:ascii="Century Gothic" w:hAnsi="Century Gothic"/>
                <w:sz w:val="22"/>
                <w:szCs w:val="22"/>
              </w:rPr>
              <w:t>Director@disdubai.ae</w:t>
            </w:r>
          </w:p>
        </w:tc>
      </w:tr>
      <w:tr w:rsidR="41FAFE0A" w14:paraId="4A34214B"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68390" w14:textId="173D636F" w:rsidR="41FAFE0A" w:rsidRDefault="41FAFE0A" w:rsidP="001C0442">
            <w:pPr>
              <w:jc w:val="both"/>
              <w:rPr>
                <w:rFonts w:ascii="Century Gothic" w:eastAsia="Arial" w:hAnsi="Century Gothic" w:cs="Arial"/>
                <w:b/>
                <w:bCs/>
                <w:sz w:val="22"/>
                <w:szCs w:val="22"/>
              </w:rPr>
            </w:pPr>
          </w:p>
          <w:p w14:paraId="3AE848B6" w14:textId="38C408A6" w:rsidR="3101BBFF" w:rsidRDefault="3101BBFF" w:rsidP="001C0442">
            <w:pPr>
              <w:jc w:val="both"/>
              <w:rPr>
                <w:rFonts w:ascii="Century Gothic" w:hAnsi="Century Gothic"/>
                <w:sz w:val="22"/>
                <w:szCs w:val="22"/>
              </w:rPr>
            </w:pPr>
            <w:r w:rsidRPr="41FAFE0A">
              <w:rPr>
                <w:rFonts w:ascii="Century Gothic" w:eastAsia="Arial" w:hAnsi="Century Gothic" w:cs="Arial"/>
                <w:b/>
                <w:bCs/>
                <w:sz w:val="22"/>
                <w:szCs w:val="22"/>
              </w:rPr>
              <w:t>Deputy DSL</w:t>
            </w:r>
          </w:p>
          <w:p w14:paraId="07C15461" w14:textId="7EE6D08C" w:rsidR="41FAFE0A" w:rsidRDefault="41FAFE0A" w:rsidP="001C0442">
            <w:pPr>
              <w:jc w:val="both"/>
              <w:rPr>
                <w:rFonts w:ascii="Century Gothic" w:hAnsi="Century Gothic"/>
                <w:b/>
                <w:bCs/>
                <w:sz w:val="22"/>
                <w:szCs w:val="22"/>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5F3F31" w14:textId="13FDFDBC" w:rsidR="3101BBFF" w:rsidRDefault="00933747" w:rsidP="001C0442">
            <w:pPr>
              <w:spacing w:line="259" w:lineRule="auto"/>
              <w:jc w:val="both"/>
              <w:rPr>
                <w:rFonts w:ascii="Century Gothic" w:hAnsi="Century Gothic"/>
                <w:sz w:val="22"/>
                <w:szCs w:val="22"/>
              </w:rPr>
            </w:pPr>
            <w:r>
              <w:rPr>
                <w:rFonts w:ascii="Century Gothic" w:hAnsi="Century Gothic"/>
                <w:sz w:val="22"/>
                <w:szCs w:val="22"/>
              </w:rPr>
              <w:t>Barry Lomas</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227A94" w14:textId="576E8759" w:rsidR="3101BBFF" w:rsidRDefault="004327BC" w:rsidP="001C0442">
            <w:pPr>
              <w:spacing w:line="259" w:lineRule="auto"/>
              <w:jc w:val="both"/>
              <w:rPr>
                <w:rFonts w:ascii="Century Gothic" w:hAnsi="Century Gothic"/>
                <w:sz w:val="22"/>
                <w:szCs w:val="22"/>
              </w:rPr>
            </w:pPr>
            <w:r>
              <w:rPr>
                <w:rFonts w:ascii="Century Gothic" w:hAnsi="Century Gothic"/>
                <w:sz w:val="22"/>
                <w:szCs w:val="22"/>
              </w:rPr>
              <w:t>Blomas</w:t>
            </w:r>
            <w:r w:rsidR="3101BBFF" w:rsidRPr="41FAFE0A">
              <w:rPr>
                <w:rFonts w:ascii="Century Gothic" w:hAnsi="Century Gothic"/>
                <w:sz w:val="22"/>
                <w:szCs w:val="22"/>
              </w:rPr>
              <w:t>@disdubai.ae</w:t>
            </w:r>
          </w:p>
        </w:tc>
      </w:tr>
      <w:tr w:rsidR="00051938" w14:paraId="01A6F178"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B0EFC" w14:textId="77777777" w:rsidR="00051938" w:rsidRDefault="00051938" w:rsidP="001C0442">
            <w:pPr>
              <w:jc w:val="both"/>
              <w:rPr>
                <w:rFonts w:ascii="Century Gothic" w:eastAsia="Arial" w:hAnsi="Century Gothic" w:cs="Arial"/>
                <w:b/>
                <w:bCs/>
                <w:sz w:val="22"/>
                <w:szCs w:val="22"/>
              </w:rPr>
            </w:pPr>
          </w:p>
          <w:p w14:paraId="692B5ACB" w14:textId="77777777" w:rsidR="00051938" w:rsidRDefault="00051938" w:rsidP="001C0442">
            <w:pPr>
              <w:jc w:val="both"/>
              <w:rPr>
                <w:rFonts w:ascii="Century Gothic" w:eastAsia="Arial" w:hAnsi="Century Gothic" w:cs="Arial"/>
                <w:b/>
                <w:bCs/>
                <w:sz w:val="22"/>
                <w:szCs w:val="22"/>
              </w:rPr>
            </w:pPr>
            <w:r>
              <w:rPr>
                <w:rFonts w:ascii="Century Gothic" w:eastAsia="Arial" w:hAnsi="Century Gothic" w:cs="Arial"/>
                <w:b/>
                <w:bCs/>
                <w:sz w:val="22"/>
                <w:szCs w:val="22"/>
              </w:rPr>
              <w:t>Deputy DSL</w:t>
            </w:r>
          </w:p>
          <w:p w14:paraId="760EB647" w14:textId="1B6ABEED" w:rsidR="00051938" w:rsidRDefault="00051938" w:rsidP="001C0442">
            <w:pPr>
              <w:jc w:val="both"/>
              <w:rPr>
                <w:rFonts w:ascii="Century Gothic" w:eastAsia="Arial" w:hAnsi="Century Gothic" w:cs="Arial"/>
                <w:b/>
                <w:bCs/>
                <w:sz w:val="22"/>
                <w:szCs w:val="22"/>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73A7B2" w14:textId="3CDE61F6" w:rsidR="00051938" w:rsidRPr="41FAFE0A" w:rsidRDefault="00933747" w:rsidP="001C0442">
            <w:pPr>
              <w:spacing w:line="259" w:lineRule="auto"/>
              <w:jc w:val="both"/>
              <w:rPr>
                <w:rFonts w:ascii="Century Gothic" w:hAnsi="Century Gothic"/>
                <w:sz w:val="22"/>
                <w:szCs w:val="22"/>
              </w:rPr>
            </w:pPr>
            <w:r>
              <w:rPr>
                <w:rFonts w:ascii="Century Gothic" w:hAnsi="Century Gothic"/>
                <w:sz w:val="22"/>
                <w:szCs w:val="22"/>
              </w:rPr>
              <w:t>Lisa Boer</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F532B4" w14:textId="48FE4646" w:rsidR="00051938" w:rsidRPr="41FAFE0A" w:rsidRDefault="004327BC" w:rsidP="001C0442">
            <w:pPr>
              <w:spacing w:line="259" w:lineRule="auto"/>
              <w:jc w:val="both"/>
              <w:rPr>
                <w:rFonts w:ascii="Century Gothic" w:hAnsi="Century Gothic"/>
                <w:sz w:val="22"/>
                <w:szCs w:val="22"/>
              </w:rPr>
            </w:pPr>
            <w:r>
              <w:rPr>
                <w:rFonts w:ascii="Century Gothic" w:hAnsi="Century Gothic"/>
                <w:sz w:val="22"/>
                <w:szCs w:val="22"/>
              </w:rPr>
              <w:t>Lboer</w:t>
            </w:r>
            <w:r w:rsidR="00933747" w:rsidRPr="41FAFE0A">
              <w:rPr>
                <w:rFonts w:ascii="Century Gothic" w:hAnsi="Century Gothic"/>
                <w:sz w:val="22"/>
                <w:szCs w:val="22"/>
              </w:rPr>
              <w:t>@disdubai.ae</w:t>
            </w:r>
          </w:p>
        </w:tc>
      </w:tr>
      <w:tr w:rsidR="00051938" w14:paraId="4FB73D70"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03681" w14:textId="77777777" w:rsidR="00051938" w:rsidRDefault="00051938" w:rsidP="001C0442">
            <w:pPr>
              <w:jc w:val="both"/>
              <w:rPr>
                <w:rFonts w:ascii="Century Gothic" w:eastAsia="Arial" w:hAnsi="Century Gothic" w:cs="Arial"/>
                <w:b/>
                <w:bCs/>
                <w:sz w:val="22"/>
                <w:szCs w:val="22"/>
              </w:rPr>
            </w:pPr>
          </w:p>
          <w:p w14:paraId="59070E7D" w14:textId="572BF276" w:rsidR="00051938" w:rsidRDefault="00051938" w:rsidP="001C0442">
            <w:pPr>
              <w:jc w:val="both"/>
              <w:rPr>
                <w:rFonts w:ascii="Century Gothic" w:eastAsia="Arial" w:hAnsi="Century Gothic" w:cs="Arial"/>
                <w:b/>
                <w:bCs/>
                <w:sz w:val="22"/>
                <w:szCs w:val="22"/>
              </w:rPr>
            </w:pPr>
            <w:r>
              <w:rPr>
                <w:rFonts w:ascii="Century Gothic" w:eastAsia="Arial" w:hAnsi="Century Gothic" w:cs="Arial"/>
                <w:b/>
                <w:bCs/>
                <w:sz w:val="22"/>
                <w:szCs w:val="22"/>
              </w:rPr>
              <w:t>Deputy DSL</w:t>
            </w:r>
          </w:p>
          <w:p w14:paraId="03AE87AC" w14:textId="0927DAF1" w:rsidR="00051938" w:rsidRDefault="00051938" w:rsidP="001C0442">
            <w:pPr>
              <w:jc w:val="both"/>
              <w:rPr>
                <w:rFonts w:ascii="Century Gothic" w:eastAsia="Arial" w:hAnsi="Century Gothic" w:cs="Arial"/>
                <w:b/>
                <w:bCs/>
                <w:sz w:val="22"/>
                <w:szCs w:val="22"/>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77A65" w14:textId="1782CEEE" w:rsidR="00051938" w:rsidRPr="41FAFE0A" w:rsidRDefault="00933747" w:rsidP="001C0442">
            <w:pPr>
              <w:spacing w:line="259" w:lineRule="auto"/>
              <w:jc w:val="both"/>
              <w:rPr>
                <w:rFonts w:ascii="Century Gothic" w:hAnsi="Century Gothic"/>
                <w:sz w:val="22"/>
                <w:szCs w:val="22"/>
              </w:rPr>
            </w:pPr>
            <w:r>
              <w:rPr>
                <w:rFonts w:ascii="Century Gothic" w:hAnsi="Century Gothic"/>
                <w:sz w:val="22"/>
                <w:szCs w:val="22"/>
              </w:rPr>
              <w:t>Sarah Gr</w:t>
            </w:r>
            <w:r w:rsidR="004327BC">
              <w:rPr>
                <w:rFonts w:ascii="Century Gothic" w:hAnsi="Century Gothic"/>
                <w:sz w:val="22"/>
                <w:szCs w:val="22"/>
              </w:rPr>
              <w:t>a</w:t>
            </w:r>
            <w:r>
              <w:rPr>
                <w:rFonts w:ascii="Century Gothic" w:hAnsi="Century Gothic"/>
                <w:sz w:val="22"/>
                <w:szCs w:val="22"/>
              </w:rPr>
              <w:t xml:space="preserve">y </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3F5547" w14:textId="2642CFB2" w:rsidR="00051938" w:rsidRPr="41FAFE0A" w:rsidRDefault="004327BC" w:rsidP="001C0442">
            <w:pPr>
              <w:spacing w:line="259" w:lineRule="auto"/>
              <w:jc w:val="both"/>
              <w:rPr>
                <w:rFonts w:ascii="Century Gothic" w:hAnsi="Century Gothic"/>
                <w:sz w:val="22"/>
                <w:szCs w:val="22"/>
              </w:rPr>
            </w:pPr>
            <w:r>
              <w:rPr>
                <w:rFonts w:ascii="Century Gothic" w:hAnsi="Century Gothic"/>
                <w:sz w:val="22"/>
                <w:szCs w:val="22"/>
              </w:rPr>
              <w:t>Sgray</w:t>
            </w:r>
            <w:r w:rsidR="00933747" w:rsidRPr="41FAFE0A">
              <w:rPr>
                <w:rFonts w:ascii="Century Gothic" w:hAnsi="Century Gothic"/>
                <w:sz w:val="22"/>
                <w:szCs w:val="22"/>
              </w:rPr>
              <w:t>@disdubai.ae</w:t>
            </w:r>
          </w:p>
        </w:tc>
      </w:tr>
      <w:tr w:rsidR="00533D40" w:rsidRPr="009730C0" w14:paraId="2490021C" w14:textId="77777777" w:rsidTr="001C0442">
        <w:trPr>
          <w:trHeight w:val="421"/>
        </w:trPr>
        <w:tc>
          <w:tcPr>
            <w:tcW w:w="43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B940D" w14:textId="77777777" w:rsidR="007874CB" w:rsidRPr="009730C0" w:rsidRDefault="007874CB" w:rsidP="001C0442">
            <w:pPr>
              <w:spacing w:line="259" w:lineRule="auto"/>
              <w:ind w:right="106"/>
              <w:jc w:val="both"/>
              <w:rPr>
                <w:rFonts w:ascii="Century Gothic" w:hAnsi="Century Gothic"/>
                <w:b/>
                <w:sz w:val="22"/>
                <w:szCs w:val="22"/>
              </w:rPr>
            </w:pPr>
          </w:p>
          <w:p w14:paraId="221BE1CD" w14:textId="77777777" w:rsidR="00533D40" w:rsidRPr="009730C0" w:rsidRDefault="007874CB" w:rsidP="001C0442">
            <w:pPr>
              <w:spacing w:line="259" w:lineRule="auto"/>
              <w:ind w:right="106"/>
              <w:jc w:val="both"/>
              <w:rPr>
                <w:rFonts w:ascii="Century Gothic" w:hAnsi="Century Gothic"/>
                <w:sz w:val="22"/>
                <w:szCs w:val="22"/>
              </w:rPr>
            </w:pPr>
            <w:r w:rsidRPr="009730C0">
              <w:rPr>
                <w:rFonts w:ascii="Century Gothic" w:eastAsia="Arial" w:hAnsi="Century Gothic" w:cs="Arial"/>
                <w:b/>
                <w:sz w:val="22"/>
                <w:szCs w:val="22"/>
              </w:rPr>
              <w:t xml:space="preserve">Deputy DSL </w:t>
            </w:r>
          </w:p>
          <w:p w14:paraId="0E27B00A" w14:textId="77777777" w:rsidR="00533D40" w:rsidRPr="009730C0" w:rsidRDefault="00533D40" w:rsidP="001C0442">
            <w:pPr>
              <w:spacing w:line="259" w:lineRule="auto"/>
              <w:jc w:val="both"/>
              <w:rPr>
                <w:rFonts w:ascii="Century Gothic" w:hAnsi="Century Gothic"/>
                <w:sz w:val="22"/>
                <w:szCs w:val="22"/>
              </w:rPr>
            </w:pPr>
          </w:p>
        </w:tc>
        <w:tc>
          <w:tcPr>
            <w:tcW w:w="19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061E4C" w14:textId="2E3AB5D4" w:rsidR="00533D40" w:rsidRPr="009730C0" w:rsidRDefault="7BE489A6" w:rsidP="001C0442">
            <w:pPr>
              <w:spacing w:line="259" w:lineRule="auto"/>
              <w:ind w:right="107"/>
              <w:jc w:val="both"/>
              <w:rPr>
                <w:rFonts w:ascii="Century Gothic" w:hAnsi="Century Gothic"/>
                <w:sz w:val="22"/>
                <w:szCs w:val="22"/>
              </w:rPr>
            </w:pPr>
            <w:r w:rsidRPr="41FAFE0A">
              <w:rPr>
                <w:rFonts w:ascii="Century Gothic" w:hAnsi="Century Gothic"/>
                <w:sz w:val="22"/>
                <w:szCs w:val="22"/>
              </w:rPr>
              <w:t>Aoife Killane</w:t>
            </w:r>
          </w:p>
        </w:tc>
        <w:tc>
          <w:tcPr>
            <w:tcW w:w="42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EAFD9C" w14:textId="4DEEC0B4" w:rsidR="00533D40" w:rsidRPr="009730C0" w:rsidRDefault="7BE489A6" w:rsidP="001C0442">
            <w:pPr>
              <w:spacing w:line="259" w:lineRule="auto"/>
              <w:jc w:val="both"/>
              <w:rPr>
                <w:rFonts w:ascii="Century Gothic" w:hAnsi="Century Gothic"/>
                <w:sz w:val="22"/>
                <w:szCs w:val="22"/>
              </w:rPr>
            </w:pPr>
            <w:r w:rsidRPr="41FAFE0A">
              <w:rPr>
                <w:rFonts w:ascii="Century Gothic" w:hAnsi="Century Gothic"/>
                <w:sz w:val="22"/>
                <w:szCs w:val="22"/>
              </w:rPr>
              <w:t>Akillane@disdubai.ae</w:t>
            </w:r>
          </w:p>
        </w:tc>
      </w:tr>
    </w:tbl>
    <w:p w14:paraId="608DEACE"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tbl>
      <w:tblPr>
        <w:tblStyle w:val="TableGrid1"/>
        <w:tblW w:w="10557" w:type="dxa"/>
        <w:tblInd w:w="-108" w:type="dxa"/>
        <w:tblCellMar>
          <w:top w:w="8" w:type="dxa"/>
          <w:left w:w="115" w:type="dxa"/>
          <w:right w:w="115" w:type="dxa"/>
        </w:tblCellMar>
        <w:tblLook w:val="04A0" w:firstRow="1" w:lastRow="0" w:firstColumn="1" w:lastColumn="0" w:noHBand="0" w:noVBand="1"/>
      </w:tblPr>
      <w:tblGrid>
        <w:gridCol w:w="1524"/>
        <w:gridCol w:w="9033"/>
      </w:tblGrid>
      <w:tr w:rsidR="00533D40" w:rsidRPr="009730C0" w14:paraId="3701C697" w14:textId="77777777" w:rsidTr="006C4EF2">
        <w:trPr>
          <w:trHeight w:val="562"/>
        </w:trPr>
        <w:tc>
          <w:tcPr>
            <w:tcW w:w="1723" w:type="dxa"/>
            <w:tcBorders>
              <w:top w:val="single" w:sz="4" w:space="0" w:color="000000"/>
              <w:left w:val="single" w:sz="4" w:space="0" w:color="000000"/>
              <w:bottom w:val="single" w:sz="4" w:space="0" w:color="000000"/>
              <w:right w:val="single" w:sz="4" w:space="0" w:color="000000"/>
            </w:tcBorders>
            <w:vAlign w:val="center"/>
          </w:tcPr>
          <w:p w14:paraId="68192D1B" w14:textId="77777777" w:rsidR="00533D40" w:rsidRPr="009730C0" w:rsidRDefault="00FA1CCB" w:rsidP="006C4EF2">
            <w:pPr>
              <w:spacing w:line="259" w:lineRule="auto"/>
              <w:ind w:right="5"/>
              <w:rPr>
                <w:rFonts w:ascii="Century Gothic" w:hAnsi="Century Gothic"/>
                <w:sz w:val="22"/>
                <w:szCs w:val="22"/>
              </w:rPr>
            </w:pPr>
            <w:r w:rsidRPr="009730C0">
              <w:rPr>
                <w:rFonts w:ascii="Century Gothic" w:hAnsi="Century Gothic"/>
                <w:sz w:val="22"/>
                <w:szCs w:val="22"/>
              </w:rPr>
              <w:t>Community Development Authority</w:t>
            </w:r>
          </w:p>
        </w:tc>
        <w:tc>
          <w:tcPr>
            <w:tcW w:w="8834" w:type="dxa"/>
            <w:tcBorders>
              <w:top w:val="single" w:sz="4" w:space="0" w:color="000000"/>
              <w:left w:val="single" w:sz="4" w:space="0" w:color="000000"/>
              <w:bottom w:val="single" w:sz="4" w:space="0" w:color="000000"/>
              <w:right w:val="single" w:sz="4" w:space="0" w:color="000000"/>
            </w:tcBorders>
          </w:tcPr>
          <w:p w14:paraId="6C2D31E3" w14:textId="77777777" w:rsidR="007874CB" w:rsidRPr="009730C0" w:rsidRDefault="007874CB" w:rsidP="001C0442">
            <w:pPr>
              <w:jc w:val="both"/>
              <w:rPr>
                <w:rFonts w:ascii="Century Gothic" w:hAnsi="Century Gothic" w:cs="Arial"/>
                <w:b/>
                <w:bCs/>
                <w:color w:val="333333"/>
                <w:sz w:val="22"/>
                <w:szCs w:val="22"/>
                <w:shd w:val="clear" w:color="auto" w:fill="FFFFFF"/>
              </w:rPr>
            </w:pPr>
            <w:r w:rsidRPr="009730C0">
              <w:rPr>
                <w:rFonts w:ascii="Century Gothic" w:hAnsi="Century Gothic" w:cs="Arial"/>
                <w:b/>
                <w:bCs/>
                <w:color w:val="333333"/>
                <w:sz w:val="22"/>
                <w:szCs w:val="22"/>
                <w:shd w:val="clear" w:color="auto" w:fill="FFFFFF"/>
              </w:rPr>
              <w:t>800988</w:t>
            </w:r>
          </w:p>
          <w:p w14:paraId="049F31CB" w14:textId="64419083" w:rsidR="007874CB" w:rsidRPr="001C0442" w:rsidRDefault="004B09A2" w:rsidP="001C0442">
            <w:pPr>
              <w:jc w:val="both"/>
              <w:rPr>
                <w:rFonts w:ascii="Century Gothic" w:hAnsi="Century Gothic" w:cs="Arial"/>
                <w:color w:val="333333"/>
                <w:sz w:val="22"/>
                <w:szCs w:val="22"/>
                <w:shd w:val="clear" w:color="auto" w:fill="FFFFFF"/>
              </w:rPr>
            </w:pPr>
            <w:hyperlink r:id="rId15" w:history="1">
              <w:r w:rsidR="008E5FED" w:rsidRPr="009730C0">
                <w:rPr>
                  <w:rStyle w:val="Hyperlink"/>
                  <w:rFonts w:ascii="Century Gothic" w:hAnsi="Century Gothic" w:cs="Arial"/>
                  <w:sz w:val="22"/>
                  <w:szCs w:val="22"/>
                  <w:shd w:val="clear" w:color="auto" w:fill="FFFFFF"/>
                </w:rPr>
                <w:t>https://www.cda.gov.ae/en/socialcare/childrenandyouth/Pages/ChildProtectionCentre.aspx</w:t>
              </w:r>
            </w:hyperlink>
          </w:p>
        </w:tc>
      </w:tr>
      <w:tr w:rsidR="00533D40" w:rsidRPr="009730C0" w14:paraId="0C2D7D18" w14:textId="77777777" w:rsidTr="006C4EF2">
        <w:trPr>
          <w:trHeight w:val="838"/>
        </w:trPr>
        <w:tc>
          <w:tcPr>
            <w:tcW w:w="1723" w:type="dxa"/>
            <w:tcBorders>
              <w:top w:val="single" w:sz="4" w:space="0" w:color="000000"/>
              <w:left w:val="single" w:sz="4" w:space="0" w:color="000000"/>
              <w:bottom w:val="single" w:sz="4" w:space="0" w:color="000000"/>
              <w:right w:val="single" w:sz="4" w:space="0" w:color="000000"/>
            </w:tcBorders>
            <w:vAlign w:val="center"/>
          </w:tcPr>
          <w:p w14:paraId="4407D5E2" w14:textId="77777777" w:rsidR="00533D40" w:rsidRPr="009730C0" w:rsidRDefault="00FA1CCB" w:rsidP="006C4EF2">
            <w:pPr>
              <w:spacing w:line="259" w:lineRule="auto"/>
              <w:ind w:right="5"/>
              <w:rPr>
                <w:rFonts w:ascii="Century Gothic" w:hAnsi="Century Gothic"/>
                <w:sz w:val="22"/>
                <w:szCs w:val="22"/>
              </w:rPr>
            </w:pPr>
            <w:r w:rsidRPr="009730C0">
              <w:rPr>
                <w:rFonts w:ascii="Century Gothic" w:hAnsi="Century Gothic"/>
                <w:sz w:val="22"/>
                <w:szCs w:val="22"/>
              </w:rPr>
              <w:t>Ministry of Interior</w:t>
            </w:r>
          </w:p>
        </w:tc>
        <w:tc>
          <w:tcPr>
            <w:tcW w:w="8834" w:type="dxa"/>
            <w:tcBorders>
              <w:top w:val="single" w:sz="4" w:space="0" w:color="000000"/>
              <w:left w:val="single" w:sz="4" w:space="0" w:color="000000"/>
              <w:bottom w:val="single" w:sz="4" w:space="0" w:color="000000"/>
              <w:right w:val="single" w:sz="4" w:space="0" w:color="000000"/>
            </w:tcBorders>
          </w:tcPr>
          <w:p w14:paraId="3E30EF3F" w14:textId="77777777" w:rsidR="008E5FED" w:rsidRPr="009730C0" w:rsidRDefault="008E5FED" w:rsidP="001C0442">
            <w:pPr>
              <w:pStyle w:val="Heading1"/>
              <w:spacing w:after="0"/>
              <w:jc w:val="both"/>
              <w:textAlignment w:val="baseline"/>
              <w:rPr>
                <w:rStyle w:val="hotline-number"/>
                <w:rFonts w:ascii="Century Gothic" w:hAnsi="Century Gothic"/>
                <w:color w:val="000000" w:themeColor="text1"/>
                <w:sz w:val="22"/>
                <w:szCs w:val="22"/>
                <w:bdr w:val="none" w:sz="0" w:space="0" w:color="auto" w:frame="1"/>
              </w:rPr>
            </w:pPr>
            <w:r w:rsidRPr="009730C0">
              <w:rPr>
                <w:rStyle w:val="hotline-number"/>
                <w:rFonts w:ascii="Century Gothic" w:hAnsi="Century Gothic"/>
                <w:color w:val="000000" w:themeColor="text1"/>
                <w:sz w:val="22"/>
                <w:szCs w:val="22"/>
                <w:bdr w:val="none" w:sz="0" w:space="0" w:color="auto" w:frame="1"/>
              </w:rPr>
              <w:t>116111</w:t>
            </w:r>
          </w:p>
          <w:p w14:paraId="2F521881" w14:textId="77777777" w:rsidR="008E5FED" w:rsidRPr="009730C0" w:rsidRDefault="004B09A2" w:rsidP="001C0442">
            <w:pPr>
              <w:jc w:val="both"/>
              <w:rPr>
                <w:rFonts w:ascii="Century Gothic" w:hAnsi="Century Gothic"/>
                <w:sz w:val="22"/>
                <w:szCs w:val="22"/>
              </w:rPr>
            </w:pPr>
            <w:hyperlink r:id="rId16" w:history="1">
              <w:r w:rsidR="008E5FED" w:rsidRPr="009730C0">
                <w:rPr>
                  <w:rStyle w:val="Hyperlink"/>
                  <w:rFonts w:ascii="Century Gothic" w:hAnsi="Century Gothic"/>
                  <w:sz w:val="22"/>
                  <w:szCs w:val="22"/>
                </w:rPr>
                <w:t>http://www.moi-cpc.ae/en/default.aspx</w:t>
              </w:r>
            </w:hyperlink>
          </w:p>
          <w:p w14:paraId="2BAC6FC9" w14:textId="79E956CF" w:rsidR="00533D40" w:rsidRPr="009730C0" w:rsidRDefault="004B09A2" w:rsidP="001C0442">
            <w:pPr>
              <w:jc w:val="both"/>
              <w:rPr>
                <w:rFonts w:ascii="Century Gothic" w:hAnsi="Century Gothic"/>
                <w:sz w:val="22"/>
                <w:szCs w:val="22"/>
              </w:rPr>
            </w:pPr>
            <w:hyperlink r:id="rId17" w:history="1">
              <w:r w:rsidR="008E5FED" w:rsidRPr="009730C0">
                <w:rPr>
                  <w:rStyle w:val="Hyperlink"/>
                  <w:rFonts w:ascii="Century Gothic" w:eastAsia="Arial" w:hAnsi="Century Gothic"/>
                  <w:color w:val="006500"/>
                  <w:sz w:val="22"/>
                  <w:szCs w:val="22"/>
                </w:rPr>
                <w:t>CPU@moe.gov.ae</w:t>
              </w:r>
            </w:hyperlink>
          </w:p>
        </w:tc>
      </w:tr>
    </w:tbl>
    <w:p w14:paraId="47CDE111" w14:textId="07DB99B9" w:rsidR="41FAFE0A" w:rsidRPr="001C0442"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tbl>
      <w:tblPr>
        <w:tblStyle w:val="TableGrid1"/>
        <w:tblW w:w="10545" w:type="dxa"/>
        <w:tblInd w:w="-108" w:type="dxa"/>
        <w:tblCellMar>
          <w:top w:w="8" w:type="dxa"/>
          <w:left w:w="108" w:type="dxa"/>
          <w:right w:w="39" w:type="dxa"/>
        </w:tblCellMar>
        <w:tblLook w:val="04A0" w:firstRow="1" w:lastRow="0" w:firstColumn="1" w:lastColumn="0" w:noHBand="0" w:noVBand="1"/>
      </w:tblPr>
      <w:tblGrid>
        <w:gridCol w:w="4923"/>
        <w:gridCol w:w="2410"/>
        <w:gridCol w:w="3212"/>
      </w:tblGrid>
      <w:tr w:rsidR="00533D40" w:rsidRPr="009730C0" w14:paraId="597101FE" w14:textId="77777777" w:rsidTr="001C0442">
        <w:trPr>
          <w:trHeight w:val="286"/>
        </w:trPr>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46664" w14:textId="77777777" w:rsidR="00533D40" w:rsidRPr="009730C0" w:rsidRDefault="007874CB" w:rsidP="001C0442">
            <w:pPr>
              <w:spacing w:line="259" w:lineRule="auto"/>
              <w:ind w:right="5"/>
              <w:jc w:val="both"/>
              <w:rPr>
                <w:rFonts w:ascii="Century Gothic" w:hAnsi="Century Gothic"/>
                <w:sz w:val="22"/>
                <w:szCs w:val="22"/>
              </w:rPr>
            </w:pPr>
            <w:r w:rsidRPr="009730C0">
              <w:rPr>
                <w:rFonts w:ascii="Century Gothic" w:eastAsia="Arial" w:hAnsi="Century Gothic" w:cs="Arial"/>
                <w:b/>
                <w:sz w:val="22"/>
                <w:szCs w:val="22"/>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CD30A" w14:textId="77777777" w:rsidR="00533D40" w:rsidRPr="009730C0" w:rsidRDefault="007874CB" w:rsidP="001C0442">
            <w:pPr>
              <w:spacing w:line="259" w:lineRule="auto"/>
              <w:ind w:right="71"/>
              <w:jc w:val="both"/>
              <w:rPr>
                <w:rFonts w:ascii="Century Gothic" w:hAnsi="Century Gothic"/>
                <w:sz w:val="22"/>
                <w:szCs w:val="22"/>
              </w:rPr>
            </w:pPr>
            <w:r w:rsidRPr="009730C0">
              <w:rPr>
                <w:rFonts w:ascii="Century Gothic" w:eastAsia="Arial" w:hAnsi="Century Gothic" w:cs="Arial"/>
                <w:b/>
                <w:sz w:val="22"/>
                <w:szCs w:val="22"/>
              </w:rPr>
              <w:t xml:space="preserve">Name </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936600" w14:textId="77777777" w:rsidR="00533D40" w:rsidRPr="009730C0" w:rsidRDefault="007874CB" w:rsidP="001C0442">
            <w:pPr>
              <w:spacing w:line="259" w:lineRule="auto"/>
              <w:ind w:right="69"/>
              <w:jc w:val="both"/>
              <w:rPr>
                <w:rFonts w:ascii="Century Gothic" w:hAnsi="Century Gothic"/>
                <w:sz w:val="22"/>
                <w:szCs w:val="22"/>
              </w:rPr>
            </w:pPr>
            <w:r w:rsidRPr="009730C0">
              <w:rPr>
                <w:rFonts w:ascii="Century Gothic" w:eastAsia="Arial" w:hAnsi="Century Gothic" w:cs="Arial"/>
                <w:b/>
                <w:sz w:val="22"/>
                <w:szCs w:val="22"/>
              </w:rPr>
              <w:t xml:space="preserve">Contact Details </w:t>
            </w:r>
          </w:p>
        </w:tc>
      </w:tr>
      <w:tr w:rsidR="00533D40" w:rsidRPr="009730C0" w14:paraId="1D0EFE03" w14:textId="77777777" w:rsidTr="001C0442">
        <w:trPr>
          <w:trHeight w:val="564"/>
        </w:trPr>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3391C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b/>
                <w:sz w:val="22"/>
                <w:szCs w:val="22"/>
              </w:rPr>
              <w:t>Head of Secondary School</w:t>
            </w:r>
            <w:r w:rsidRPr="009730C0">
              <w:rPr>
                <w:rFonts w:ascii="Century Gothic" w:eastAsia="Arial" w:hAnsi="Century Gothic" w:cs="Arial"/>
                <w:b/>
                <w:sz w:val="22"/>
                <w:szCs w:val="22"/>
              </w:rPr>
              <w:t xml:space="preserve">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01652C" w14:textId="67FAB93D" w:rsidR="00533D40" w:rsidRPr="009730C0" w:rsidRDefault="15BA22CA" w:rsidP="001C0442">
            <w:pPr>
              <w:spacing w:line="259" w:lineRule="auto"/>
              <w:ind w:left="36"/>
              <w:jc w:val="both"/>
              <w:rPr>
                <w:rFonts w:ascii="Century Gothic" w:hAnsi="Century Gothic"/>
                <w:sz w:val="22"/>
                <w:szCs w:val="22"/>
              </w:rPr>
            </w:pPr>
            <w:r w:rsidRPr="41FAFE0A">
              <w:rPr>
                <w:rFonts w:ascii="Century Gothic" w:hAnsi="Century Gothic"/>
                <w:sz w:val="22"/>
                <w:szCs w:val="22"/>
              </w:rPr>
              <w:t>Douglas Pettitt</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383C" w14:textId="4AA6B31E" w:rsidR="00533D40" w:rsidRPr="009730C0" w:rsidRDefault="00DA795F" w:rsidP="001C0442">
            <w:pPr>
              <w:spacing w:line="259" w:lineRule="auto"/>
              <w:jc w:val="both"/>
              <w:rPr>
                <w:rFonts w:ascii="Century Gothic" w:hAnsi="Century Gothic"/>
                <w:sz w:val="22"/>
                <w:szCs w:val="22"/>
              </w:rPr>
            </w:pPr>
            <w:r>
              <w:rPr>
                <w:rFonts w:ascii="Century Gothic" w:hAnsi="Century Gothic"/>
                <w:sz w:val="22"/>
                <w:szCs w:val="22"/>
              </w:rPr>
              <w:t>D</w:t>
            </w:r>
            <w:r w:rsidR="15BA22CA" w:rsidRPr="41FAFE0A">
              <w:rPr>
                <w:rFonts w:ascii="Century Gothic" w:hAnsi="Century Gothic"/>
                <w:sz w:val="22"/>
                <w:szCs w:val="22"/>
              </w:rPr>
              <w:t>pettitt</w:t>
            </w:r>
            <w:r w:rsidR="007874CB" w:rsidRPr="41FAFE0A">
              <w:rPr>
                <w:rFonts w:ascii="Century Gothic" w:hAnsi="Century Gothic"/>
                <w:sz w:val="22"/>
                <w:szCs w:val="22"/>
              </w:rPr>
              <w:t>@disdubai.ae</w:t>
            </w:r>
          </w:p>
        </w:tc>
      </w:tr>
      <w:tr w:rsidR="00533D40" w:rsidRPr="009730C0" w14:paraId="5591F25E" w14:textId="77777777" w:rsidTr="001C0442">
        <w:trPr>
          <w:trHeight w:val="562"/>
        </w:trPr>
        <w:tc>
          <w:tcPr>
            <w:tcW w:w="49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037721" w14:textId="77777777" w:rsidR="00533D40" w:rsidRPr="009730C0" w:rsidRDefault="007874CB" w:rsidP="001C0442">
            <w:pPr>
              <w:spacing w:line="259" w:lineRule="auto"/>
              <w:ind w:right="70"/>
              <w:jc w:val="both"/>
              <w:rPr>
                <w:rFonts w:ascii="Century Gothic" w:hAnsi="Century Gothic"/>
                <w:sz w:val="22"/>
                <w:szCs w:val="22"/>
              </w:rPr>
            </w:pPr>
            <w:r w:rsidRPr="009730C0">
              <w:rPr>
                <w:rFonts w:ascii="Century Gothic" w:eastAsia="Arial" w:hAnsi="Century Gothic" w:cs="Arial"/>
                <w:b/>
                <w:sz w:val="22"/>
                <w:szCs w:val="22"/>
              </w:rPr>
              <w:t xml:space="preserve">Head of </w:t>
            </w:r>
            <w:r w:rsidRPr="009730C0">
              <w:rPr>
                <w:rFonts w:ascii="Century Gothic" w:hAnsi="Century Gothic"/>
                <w:b/>
                <w:sz w:val="22"/>
                <w:szCs w:val="22"/>
              </w:rPr>
              <w:t xml:space="preserve">Primary </w:t>
            </w:r>
            <w:r w:rsidRPr="009730C0">
              <w:rPr>
                <w:rFonts w:ascii="Century Gothic" w:eastAsia="Arial" w:hAnsi="Century Gothic" w:cs="Arial"/>
                <w:b/>
                <w:sz w:val="22"/>
                <w:szCs w:val="22"/>
              </w:rPr>
              <w:t xml:space="preserve">School </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9056E" w14:textId="4236386A" w:rsidR="00533D40" w:rsidRPr="009730C0" w:rsidRDefault="0390DAF2" w:rsidP="001C0442">
            <w:pPr>
              <w:spacing w:line="259" w:lineRule="auto"/>
              <w:ind w:right="71"/>
              <w:jc w:val="both"/>
              <w:rPr>
                <w:rFonts w:ascii="Century Gothic" w:hAnsi="Century Gothic"/>
                <w:sz w:val="22"/>
                <w:szCs w:val="22"/>
              </w:rPr>
            </w:pPr>
            <w:r w:rsidRPr="41FAFE0A">
              <w:rPr>
                <w:rFonts w:ascii="Century Gothic" w:hAnsi="Century Gothic"/>
                <w:sz w:val="22"/>
                <w:szCs w:val="22"/>
              </w:rPr>
              <w:t>Gaynor Dale</w:t>
            </w:r>
          </w:p>
        </w:tc>
        <w:tc>
          <w:tcPr>
            <w:tcW w:w="32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C22F94" w14:textId="429AA449" w:rsidR="00533D40" w:rsidRPr="009730C0" w:rsidRDefault="00DA795F" w:rsidP="001C0442">
            <w:pPr>
              <w:spacing w:line="259" w:lineRule="auto"/>
              <w:jc w:val="both"/>
              <w:rPr>
                <w:rFonts w:ascii="Century Gothic" w:hAnsi="Century Gothic"/>
                <w:sz w:val="22"/>
                <w:szCs w:val="22"/>
              </w:rPr>
            </w:pPr>
            <w:r>
              <w:rPr>
                <w:rFonts w:ascii="Century Gothic" w:hAnsi="Century Gothic"/>
                <w:sz w:val="22"/>
                <w:szCs w:val="22"/>
              </w:rPr>
              <w:t>G</w:t>
            </w:r>
            <w:r w:rsidR="0390DAF2" w:rsidRPr="41FAFE0A">
              <w:rPr>
                <w:rFonts w:ascii="Century Gothic" w:hAnsi="Century Gothic"/>
                <w:sz w:val="22"/>
                <w:szCs w:val="22"/>
              </w:rPr>
              <w:t>dale</w:t>
            </w:r>
            <w:r w:rsidR="007874CB" w:rsidRPr="41FAFE0A">
              <w:rPr>
                <w:rFonts w:ascii="Century Gothic" w:hAnsi="Century Gothic"/>
                <w:sz w:val="22"/>
                <w:szCs w:val="22"/>
              </w:rPr>
              <w:t>@disdubai.ae</w:t>
            </w:r>
          </w:p>
        </w:tc>
      </w:tr>
    </w:tbl>
    <w:p w14:paraId="3461D779" w14:textId="7F2A1685" w:rsidR="00FA1CCB"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5A9D8E9C"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Our School’s Commitment to Safeguarding </w:t>
      </w:r>
    </w:p>
    <w:p w14:paraId="325CE300"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color w:val="0070C0"/>
          <w:sz w:val="22"/>
          <w:szCs w:val="22"/>
        </w:rPr>
        <w:t xml:space="preserve"> </w:t>
      </w:r>
    </w:p>
    <w:p w14:paraId="187EAD3C" w14:textId="1C2C2420"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lastRenderedPageBreak/>
        <w:t>Th</w:t>
      </w:r>
      <w:r w:rsidR="268376AA" w:rsidRPr="009730C0">
        <w:rPr>
          <w:rFonts w:ascii="Century Gothic" w:hAnsi="Century Gothic"/>
          <w:sz w:val="22"/>
          <w:szCs w:val="22"/>
        </w:rPr>
        <w:t>e</w:t>
      </w:r>
      <w:r w:rsidRPr="009730C0">
        <w:rPr>
          <w:rFonts w:ascii="Century Gothic" w:hAnsi="Century Gothic"/>
          <w:sz w:val="22"/>
          <w:szCs w:val="22"/>
        </w:rPr>
        <w:t xml:space="preserve"> school takes seriously its responsibility to protect and safeguard the welfare of the children and young people in its care.   “The welfare of the</w:t>
      </w:r>
      <w:r w:rsidR="008E5FED" w:rsidRPr="009730C0">
        <w:rPr>
          <w:rFonts w:ascii="Century Gothic" w:hAnsi="Century Gothic"/>
          <w:sz w:val="22"/>
          <w:szCs w:val="22"/>
        </w:rPr>
        <w:t xml:space="preserve"> </w:t>
      </w:r>
      <w:r w:rsidRPr="009730C0">
        <w:rPr>
          <w:rFonts w:ascii="Century Gothic" w:hAnsi="Century Gothic"/>
          <w:sz w:val="22"/>
          <w:szCs w:val="22"/>
        </w:rPr>
        <w:t xml:space="preserve">student is paramount.”  (Children Act 1989.) </w:t>
      </w:r>
    </w:p>
    <w:p w14:paraId="25DD334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DF8C6FD" w14:textId="1C2BF527" w:rsidR="003E108A" w:rsidRPr="00F72B05" w:rsidRDefault="007874CB" w:rsidP="000D4329">
      <w:pPr>
        <w:ind w:right="125"/>
        <w:jc w:val="both"/>
        <w:rPr>
          <w:rFonts w:ascii="Century Gothic" w:hAnsi="Century Gothic"/>
          <w:sz w:val="22"/>
          <w:szCs w:val="22"/>
        </w:rPr>
      </w:pPr>
      <w:r w:rsidRPr="41FAFE0A">
        <w:rPr>
          <w:rFonts w:ascii="Century Gothic" w:hAnsi="Century Gothic"/>
          <w:sz w:val="22"/>
          <w:szCs w:val="22"/>
        </w:rPr>
        <w:t xml:space="preserve">Our staff and </w:t>
      </w:r>
      <w:r w:rsidR="00F56BC2" w:rsidRPr="41FAFE0A">
        <w:rPr>
          <w:rFonts w:ascii="Century Gothic" w:hAnsi="Century Gothic"/>
          <w:sz w:val="22"/>
          <w:szCs w:val="22"/>
        </w:rPr>
        <w:t xml:space="preserve">the </w:t>
      </w:r>
      <w:r w:rsidR="008E5FED" w:rsidRPr="41FAFE0A">
        <w:rPr>
          <w:rFonts w:ascii="Century Gothic" w:hAnsi="Century Gothic"/>
          <w:sz w:val="22"/>
          <w:szCs w:val="22"/>
        </w:rPr>
        <w:t xml:space="preserve">Board </w:t>
      </w:r>
      <w:r w:rsidRPr="41FAFE0A">
        <w:rPr>
          <w:rFonts w:ascii="Century Gothic" w:hAnsi="Century Gothic"/>
          <w:sz w:val="22"/>
          <w:szCs w:val="22"/>
        </w:rPr>
        <w:t xml:space="preserve">are committed to safeguarding the children at this school and contribute to multi-agency working to keep </w:t>
      </w:r>
      <w:r w:rsidR="009730C0" w:rsidRPr="41FAFE0A">
        <w:rPr>
          <w:rFonts w:ascii="Century Gothic" w:hAnsi="Century Gothic"/>
          <w:sz w:val="22"/>
          <w:szCs w:val="22"/>
        </w:rPr>
        <w:t xml:space="preserve">all stakeholders </w:t>
      </w:r>
      <w:r w:rsidRPr="41FAFE0A">
        <w:rPr>
          <w:rFonts w:ascii="Century Gothic" w:hAnsi="Century Gothic"/>
          <w:sz w:val="22"/>
          <w:szCs w:val="22"/>
        </w:rPr>
        <w:t xml:space="preserve">safe.  </w:t>
      </w:r>
      <w:r w:rsidR="003E108A" w:rsidRPr="003E108A">
        <w:rPr>
          <w:rFonts w:ascii="Century Gothic" w:hAnsi="Century Gothic" w:cs="Calibri"/>
          <w:color w:val="000000"/>
          <w:sz w:val="22"/>
          <w:szCs w:val="22"/>
          <w:shd w:val="clear" w:color="auto" w:fill="FFFFFF"/>
        </w:rPr>
        <w:t xml:space="preserve">Keeping children safe continues to be our top priority. All school staff have a continuing responsibility to promote the welfare of the children we teach and protect them from harm, (in the form of neglect or physical, emotional, or sexual abuse), and to support vulnerable children. Our safeguarding policy details our procedures and practices </w:t>
      </w:r>
      <w:proofErr w:type="gramStart"/>
      <w:r w:rsidR="003E108A" w:rsidRPr="003E108A">
        <w:rPr>
          <w:rFonts w:ascii="Century Gothic" w:hAnsi="Century Gothic" w:cs="Calibri"/>
          <w:color w:val="000000"/>
          <w:sz w:val="22"/>
          <w:szCs w:val="22"/>
          <w:shd w:val="clear" w:color="auto" w:fill="FFFFFF"/>
        </w:rPr>
        <w:t>in regard</w:t>
      </w:r>
      <w:r w:rsidR="003E108A">
        <w:rPr>
          <w:rFonts w:ascii="Century Gothic" w:hAnsi="Century Gothic" w:cs="Calibri"/>
          <w:color w:val="000000"/>
          <w:sz w:val="22"/>
          <w:szCs w:val="22"/>
          <w:shd w:val="clear" w:color="auto" w:fill="FFFFFF"/>
        </w:rPr>
        <w:t xml:space="preserve">s </w:t>
      </w:r>
      <w:r w:rsidR="003E108A" w:rsidRPr="003E108A">
        <w:rPr>
          <w:rFonts w:ascii="Century Gothic" w:hAnsi="Century Gothic" w:cs="Calibri"/>
          <w:color w:val="000000"/>
          <w:sz w:val="22"/>
          <w:szCs w:val="22"/>
          <w:shd w:val="clear" w:color="auto" w:fill="FFFFFF"/>
        </w:rPr>
        <w:t>to</w:t>
      </w:r>
      <w:proofErr w:type="gramEnd"/>
      <w:r w:rsidR="00F72B05">
        <w:rPr>
          <w:rFonts w:ascii="Century Gothic" w:hAnsi="Century Gothic" w:cs="Calibri"/>
          <w:color w:val="000000"/>
          <w:sz w:val="22"/>
          <w:szCs w:val="22"/>
          <w:shd w:val="clear" w:color="auto" w:fill="FFFFFF"/>
        </w:rPr>
        <w:t xml:space="preserve"> this. I</w:t>
      </w:r>
      <w:r w:rsidR="003E108A" w:rsidRPr="003E108A">
        <w:rPr>
          <w:rFonts w:ascii="Century Gothic" w:hAnsi="Century Gothic" w:cs="Calibri"/>
          <w:color w:val="000000"/>
          <w:sz w:val="22"/>
          <w:szCs w:val="22"/>
          <w:shd w:val="clear" w:color="auto" w:fill="FFFFFF"/>
        </w:rPr>
        <w:t>n this context of distance learning, due to the Covid-19 we are particularly mindful of the need to follow strict protocols for learning from home, to ensure children and staff safety. </w:t>
      </w:r>
    </w:p>
    <w:p w14:paraId="40C32FCA" w14:textId="77777777" w:rsidR="003E108A" w:rsidRPr="003E108A" w:rsidRDefault="003E108A" w:rsidP="000D4329">
      <w:pPr>
        <w:ind w:right="125"/>
        <w:jc w:val="both"/>
        <w:rPr>
          <w:rFonts w:ascii="Century Gothic" w:hAnsi="Century Gothic"/>
          <w:sz w:val="20"/>
          <w:szCs w:val="20"/>
        </w:rPr>
      </w:pPr>
    </w:p>
    <w:p w14:paraId="4DA77FBD" w14:textId="3E837EF7" w:rsidR="00533D40" w:rsidRPr="009730C0" w:rsidRDefault="007874CB" w:rsidP="000D4329">
      <w:pPr>
        <w:ind w:right="125"/>
        <w:jc w:val="both"/>
        <w:rPr>
          <w:rFonts w:ascii="Century Gothic" w:hAnsi="Century Gothic"/>
          <w:sz w:val="22"/>
          <w:szCs w:val="22"/>
        </w:rPr>
      </w:pPr>
      <w:r w:rsidRPr="009730C0">
        <w:rPr>
          <w:rFonts w:ascii="Century Gothic" w:hAnsi="Century Gothic"/>
          <w:sz w:val="22"/>
          <w:szCs w:val="22"/>
        </w:rPr>
        <w:t xml:space="preserve">All adults working in our school maintain an attitude of 'it could happen here'. We recognise that staff, because of their contact with and knowledge of children in their care, are well placed to identify abuse or neglect and offer support to children in need. </w:t>
      </w:r>
    </w:p>
    <w:p w14:paraId="3CF2D8B6" w14:textId="1187A3E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AF568AF" w14:textId="2689AE41"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Part 1 - Procedures </w:t>
      </w:r>
      <w:r w:rsidR="23F7C0F0" w:rsidRPr="009730C0">
        <w:rPr>
          <w:rFonts w:ascii="Century Gothic" w:hAnsi="Century Gothic"/>
          <w:sz w:val="22"/>
          <w:szCs w:val="22"/>
        </w:rPr>
        <w:t xml:space="preserve">if </w:t>
      </w:r>
      <w:r w:rsidRPr="009730C0">
        <w:rPr>
          <w:rFonts w:ascii="Century Gothic" w:hAnsi="Century Gothic"/>
          <w:sz w:val="22"/>
          <w:szCs w:val="22"/>
        </w:rPr>
        <w:t xml:space="preserve">Worried About A Child </w:t>
      </w:r>
    </w:p>
    <w:p w14:paraId="1895D3B7"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19A680E1" w14:textId="77777777" w:rsidR="00533D40" w:rsidRPr="009730C0" w:rsidRDefault="007874CB" w:rsidP="001C0442">
      <w:pPr>
        <w:spacing w:line="241" w:lineRule="auto"/>
        <w:jc w:val="both"/>
        <w:rPr>
          <w:rFonts w:ascii="Century Gothic" w:hAnsi="Century Gothic"/>
          <w:sz w:val="22"/>
          <w:szCs w:val="22"/>
        </w:rPr>
      </w:pPr>
      <w:r w:rsidRPr="009730C0">
        <w:rPr>
          <w:rFonts w:ascii="Century Gothic" w:hAnsi="Century Gothic"/>
          <w:sz w:val="22"/>
          <w:szCs w:val="22"/>
          <w:u w:val="single" w:color="000000"/>
        </w:rPr>
        <w:t>You may be worried about a</w:t>
      </w:r>
      <w:r w:rsidR="003333DE" w:rsidRPr="009730C0">
        <w:rPr>
          <w:rFonts w:ascii="Century Gothic" w:hAnsi="Century Gothic"/>
          <w:sz w:val="22"/>
          <w:szCs w:val="22"/>
          <w:u w:val="single" w:color="000000"/>
        </w:rPr>
        <w:t xml:space="preserve"> </w:t>
      </w:r>
      <w:r w:rsidRPr="009730C0">
        <w:rPr>
          <w:rFonts w:ascii="Century Gothic" w:hAnsi="Century Gothic"/>
          <w:sz w:val="22"/>
          <w:szCs w:val="22"/>
          <w:u w:val="single" w:color="000000"/>
        </w:rPr>
        <w:t>student because you have seen or</w:t>
      </w:r>
      <w:r w:rsidRPr="009730C0">
        <w:rPr>
          <w:rFonts w:ascii="Century Gothic" w:hAnsi="Century Gothic"/>
          <w:sz w:val="22"/>
          <w:szCs w:val="22"/>
        </w:rPr>
        <w:t xml:space="preserve"> </w:t>
      </w:r>
      <w:r w:rsidRPr="009730C0">
        <w:rPr>
          <w:rFonts w:ascii="Century Gothic" w:hAnsi="Century Gothic"/>
          <w:sz w:val="22"/>
          <w:szCs w:val="22"/>
          <w:u w:val="single" w:color="000000"/>
        </w:rPr>
        <w:t>heard something. You may have noticed a change in their behaviour.</w:t>
      </w:r>
      <w:r w:rsidRPr="009730C0">
        <w:rPr>
          <w:rFonts w:ascii="Century Gothic" w:hAnsi="Century Gothic"/>
          <w:sz w:val="22"/>
          <w:szCs w:val="22"/>
        </w:rPr>
        <w:t xml:space="preserve"> </w:t>
      </w:r>
    </w:p>
    <w:p w14:paraId="7FDE0BDC"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256D282" w14:textId="6C99C081"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Where a child speak</w:t>
      </w:r>
      <w:r w:rsidR="24DA08E1" w:rsidRPr="009730C0">
        <w:rPr>
          <w:rFonts w:ascii="Century Gothic" w:hAnsi="Century Gothic"/>
          <w:sz w:val="22"/>
          <w:szCs w:val="22"/>
        </w:rPr>
        <w:t>s</w:t>
      </w:r>
      <w:r w:rsidRPr="009730C0">
        <w:rPr>
          <w:rFonts w:ascii="Century Gothic" w:hAnsi="Century Gothic"/>
          <w:sz w:val="22"/>
          <w:szCs w:val="22"/>
        </w:rPr>
        <w:t xml:space="preserve"> to you directly and </w:t>
      </w:r>
      <w:r w:rsidR="345E3EB9" w:rsidRPr="009730C0">
        <w:rPr>
          <w:rFonts w:ascii="Century Gothic" w:hAnsi="Century Gothic"/>
          <w:sz w:val="22"/>
          <w:szCs w:val="22"/>
        </w:rPr>
        <w:t>tells you</w:t>
      </w:r>
      <w:r w:rsidRPr="009730C0">
        <w:rPr>
          <w:rFonts w:ascii="Century Gothic" w:hAnsi="Century Gothic"/>
          <w:sz w:val="22"/>
          <w:szCs w:val="22"/>
        </w:rPr>
        <w:t xml:space="preserve"> information which may suggest they are at risk of abuse, this is known as a disclosure. If a child discloses to you, you </w:t>
      </w:r>
      <w:r w:rsidR="00F56BC2" w:rsidRPr="009730C0">
        <w:rPr>
          <w:rFonts w:ascii="Century Gothic" w:hAnsi="Century Gothic"/>
          <w:sz w:val="22"/>
          <w:szCs w:val="22"/>
        </w:rPr>
        <w:t>must:</w:t>
      </w:r>
      <w:r w:rsidRPr="009730C0">
        <w:rPr>
          <w:rFonts w:ascii="Century Gothic" w:hAnsi="Century Gothic"/>
          <w:sz w:val="22"/>
          <w:szCs w:val="22"/>
        </w:rPr>
        <w:t xml:space="preserve"> </w:t>
      </w:r>
    </w:p>
    <w:p w14:paraId="6C1031F9"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47C51935" w14:textId="022B698B"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eastAsia="Arial" w:hAnsi="Century Gothic" w:cs="Arial"/>
          <w:b/>
          <w:bCs/>
          <w:sz w:val="22"/>
          <w:szCs w:val="22"/>
        </w:rPr>
        <w:t>Listen</w:t>
      </w:r>
      <w:r w:rsidRPr="009730C0">
        <w:rPr>
          <w:rFonts w:ascii="Century Gothic" w:hAnsi="Century Gothic"/>
          <w:sz w:val="22"/>
          <w:szCs w:val="22"/>
        </w:rPr>
        <w:t xml:space="preserve"> to what the student is saying, without displaying any signs of shock or disbelief  </w:t>
      </w:r>
    </w:p>
    <w:p w14:paraId="641DD811" w14:textId="0F281985"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eastAsia="Arial" w:hAnsi="Century Gothic" w:cs="Arial"/>
          <w:b/>
          <w:bCs/>
          <w:sz w:val="22"/>
          <w:szCs w:val="22"/>
        </w:rPr>
        <w:t>Allow</w:t>
      </w:r>
      <w:r w:rsidRPr="009730C0">
        <w:rPr>
          <w:rFonts w:ascii="Century Gothic" w:hAnsi="Century Gothic"/>
          <w:sz w:val="22"/>
          <w:szCs w:val="22"/>
        </w:rPr>
        <w:t xml:space="preserve"> the </w:t>
      </w:r>
      <w:r w:rsidR="79CC3611" w:rsidRPr="009730C0">
        <w:rPr>
          <w:rFonts w:ascii="Century Gothic" w:hAnsi="Century Gothic"/>
          <w:sz w:val="22"/>
          <w:szCs w:val="22"/>
        </w:rPr>
        <w:t>student</w:t>
      </w:r>
      <w:r w:rsidRPr="009730C0">
        <w:rPr>
          <w:rFonts w:ascii="Century Gothic" w:hAnsi="Century Gothic"/>
          <w:sz w:val="22"/>
          <w:szCs w:val="22"/>
        </w:rPr>
        <w:t xml:space="preserve"> to talk freely without interrupting </w:t>
      </w:r>
    </w:p>
    <w:p w14:paraId="62C1D7E6" w14:textId="512B54C9"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hAnsi="Century Gothic"/>
          <w:b/>
          <w:bCs/>
          <w:sz w:val="22"/>
          <w:szCs w:val="22"/>
        </w:rPr>
        <w:t>Reassure</w:t>
      </w:r>
      <w:r w:rsidRPr="009730C0">
        <w:rPr>
          <w:rFonts w:ascii="Century Gothic" w:hAnsi="Century Gothic"/>
          <w:sz w:val="22"/>
          <w:szCs w:val="22"/>
        </w:rPr>
        <w:t xml:space="preserve"> the </w:t>
      </w:r>
      <w:r w:rsidR="15E2EA56" w:rsidRPr="009730C0">
        <w:rPr>
          <w:rFonts w:ascii="Century Gothic" w:hAnsi="Century Gothic"/>
          <w:sz w:val="22"/>
          <w:szCs w:val="22"/>
        </w:rPr>
        <w:t>student</w:t>
      </w:r>
      <w:r w:rsidRPr="009730C0">
        <w:rPr>
          <w:rFonts w:ascii="Century Gothic" w:hAnsi="Century Gothic"/>
          <w:sz w:val="22"/>
          <w:szCs w:val="22"/>
        </w:rPr>
        <w:t xml:space="preserve"> but do not make promises about keeping the information a secret </w:t>
      </w:r>
    </w:p>
    <w:p w14:paraId="172DD0EB" w14:textId="53DAF2AB"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eastAsia="Arial" w:hAnsi="Century Gothic" w:cs="Arial"/>
          <w:b/>
          <w:bCs/>
          <w:sz w:val="22"/>
          <w:szCs w:val="22"/>
        </w:rPr>
        <w:t>Reassure</w:t>
      </w:r>
      <w:r w:rsidRPr="009730C0">
        <w:rPr>
          <w:rFonts w:ascii="Century Gothic" w:hAnsi="Century Gothic"/>
          <w:sz w:val="22"/>
          <w:szCs w:val="22"/>
        </w:rPr>
        <w:t xml:space="preserve"> the </w:t>
      </w:r>
      <w:r w:rsidR="71CBDBDC" w:rsidRPr="009730C0">
        <w:rPr>
          <w:rFonts w:ascii="Century Gothic" w:hAnsi="Century Gothic"/>
          <w:sz w:val="22"/>
          <w:szCs w:val="22"/>
        </w:rPr>
        <w:t>student</w:t>
      </w:r>
      <w:r w:rsidRPr="009730C0">
        <w:rPr>
          <w:rFonts w:ascii="Century Gothic" w:hAnsi="Century Gothic"/>
          <w:sz w:val="22"/>
          <w:szCs w:val="22"/>
        </w:rPr>
        <w:t xml:space="preserve"> that this is not their fault </w:t>
      </w:r>
    </w:p>
    <w:p w14:paraId="470EE26F" w14:textId="77777777"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eastAsia="Arial" w:hAnsi="Century Gothic" w:cs="Arial"/>
          <w:b/>
          <w:sz w:val="22"/>
          <w:szCs w:val="22"/>
        </w:rPr>
        <w:t>Ask</w:t>
      </w:r>
      <w:r w:rsidRPr="009730C0">
        <w:rPr>
          <w:rFonts w:ascii="Century Gothic" w:hAnsi="Century Gothic"/>
          <w:sz w:val="22"/>
          <w:szCs w:val="22"/>
        </w:rPr>
        <w:t xml:space="preserve"> questions only if you need to clarify, take care not to put words in their mouth by asking leading questions </w:t>
      </w:r>
    </w:p>
    <w:p w14:paraId="6BFE5C3C" w14:textId="351A5B18" w:rsidR="00533D40" w:rsidRPr="009730C0" w:rsidRDefault="007874CB" w:rsidP="001C0442">
      <w:pPr>
        <w:numPr>
          <w:ilvl w:val="0"/>
          <w:numId w:val="1"/>
        </w:numPr>
        <w:ind w:right="125" w:hanging="360"/>
        <w:jc w:val="both"/>
        <w:rPr>
          <w:rFonts w:ascii="Century Gothic" w:hAnsi="Century Gothic"/>
          <w:sz w:val="22"/>
          <w:szCs w:val="22"/>
        </w:rPr>
      </w:pPr>
      <w:r w:rsidRPr="009730C0">
        <w:rPr>
          <w:rFonts w:ascii="Century Gothic" w:eastAsia="Arial" w:hAnsi="Century Gothic" w:cs="Arial"/>
          <w:b/>
          <w:bCs/>
          <w:sz w:val="22"/>
          <w:szCs w:val="22"/>
        </w:rPr>
        <w:t>Explain</w:t>
      </w:r>
      <w:r w:rsidRPr="009730C0">
        <w:rPr>
          <w:rFonts w:ascii="Century Gothic" w:hAnsi="Century Gothic"/>
          <w:sz w:val="22"/>
          <w:szCs w:val="22"/>
        </w:rPr>
        <w:t xml:space="preserve"> to the </w:t>
      </w:r>
      <w:r w:rsidR="7760DC6A" w:rsidRPr="009730C0">
        <w:rPr>
          <w:rFonts w:ascii="Century Gothic" w:hAnsi="Century Gothic"/>
          <w:sz w:val="22"/>
          <w:szCs w:val="22"/>
        </w:rPr>
        <w:t>student</w:t>
      </w:r>
      <w:r w:rsidRPr="009730C0">
        <w:rPr>
          <w:rFonts w:ascii="Century Gothic" w:hAnsi="Century Gothic"/>
          <w:sz w:val="22"/>
          <w:szCs w:val="22"/>
        </w:rPr>
        <w:t xml:space="preserve"> that they have done the right thing by telling you and explain what you will do next, in line with the procedures outlined below. </w:t>
      </w:r>
    </w:p>
    <w:p w14:paraId="4CE745D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6C30B315" w14:textId="7AF1B4CE"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You may not have received a direct disclosure</w:t>
      </w:r>
      <w:r w:rsidR="43CC938E" w:rsidRPr="009730C0">
        <w:rPr>
          <w:rFonts w:ascii="Century Gothic" w:hAnsi="Century Gothic"/>
          <w:sz w:val="22"/>
          <w:szCs w:val="22"/>
        </w:rPr>
        <w:t xml:space="preserve"> </w:t>
      </w:r>
      <w:r w:rsidRPr="009730C0">
        <w:rPr>
          <w:rFonts w:ascii="Century Gothic" w:hAnsi="Century Gothic"/>
          <w:sz w:val="22"/>
          <w:szCs w:val="22"/>
        </w:rPr>
        <w:t xml:space="preserve">but have over-heard a conversation which worries you. You may have seen a mark on a </w:t>
      </w:r>
      <w:r w:rsidR="761B8983" w:rsidRPr="009730C0">
        <w:rPr>
          <w:rFonts w:ascii="Century Gothic" w:hAnsi="Century Gothic"/>
          <w:sz w:val="22"/>
          <w:szCs w:val="22"/>
        </w:rPr>
        <w:t>child</w:t>
      </w:r>
      <w:r w:rsidRPr="009730C0">
        <w:rPr>
          <w:rFonts w:ascii="Century Gothic" w:hAnsi="Century Gothic"/>
          <w:sz w:val="22"/>
          <w:szCs w:val="22"/>
        </w:rPr>
        <w:t xml:space="preserve"> which worries you or noticed a change in behaviour. You have a responsibility to follow the steps below:  </w:t>
      </w:r>
    </w:p>
    <w:p w14:paraId="7D14932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FE59A14"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1  </w:t>
      </w:r>
    </w:p>
    <w:p w14:paraId="616502B4" w14:textId="0CA9B330" w:rsidR="00533D40" w:rsidRPr="009730C0" w:rsidRDefault="007874CB" w:rsidP="001C0442">
      <w:pPr>
        <w:numPr>
          <w:ilvl w:val="0"/>
          <w:numId w:val="2"/>
        </w:numPr>
        <w:ind w:right="125" w:hanging="360"/>
        <w:jc w:val="both"/>
        <w:rPr>
          <w:rFonts w:ascii="Century Gothic" w:hAnsi="Century Gothic"/>
          <w:sz w:val="22"/>
          <w:szCs w:val="22"/>
        </w:rPr>
      </w:pPr>
      <w:r w:rsidRPr="009730C0">
        <w:rPr>
          <w:rFonts w:ascii="Century Gothic" w:hAnsi="Century Gothic"/>
          <w:sz w:val="22"/>
          <w:szCs w:val="22"/>
        </w:rPr>
        <w:t xml:space="preserve">If you are concerned that a child might be in immediate danger or at risk of significant harm you must act immediately. </w:t>
      </w:r>
    </w:p>
    <w:p w14:paraId="3E68EBD0" w14:textId="523CEF24" w:rsidR="00533D40" w:rsidRPr="009730C0" w:rsidRDefault="007874CB" w:rsidP="001C0442">
      <w:pPr>
        <w:numPr>
          <w:ilvl w:val="0"/>
          <w:numId w:val="2"/>
        </w:numPr>
        <w:ind w:right="125" w:hanging="360"/>
        <w:jc w:val="both"/>
        <w:rPr>
          <w:rFonts w:ascii="Century Gothic" w:hAnsi="Century Gothic"/>
          <w:sz w:val="22"/>
          <w:szCs w:val="22"/>
        </w:rPr>
      </w:pPr>
      <w:r w:rsidRPr="009730C0">
        <w:rPr>
          <w:rFonts w:ascii="Century Gothic" w:hAnsi="Century Gothic"/>
          <w:sz w:val="22"/>
          <w:szCs w:val="22"/>
        </w:rPr>
        <w:t xml:space="preserve">Do you need to take immediate action to secure the safety of the student?  </w:t>
      </w:r>
    </w:p>
    <w:p w14:paraId="635C21F1" w14:textId="77777777" w:rsidR="00533D40" w:rsidRPr="009730C0" w:rsidRDefault="007874CB" w:rsidP="001C0442">
      <w:pPr>
        <w:numPr>
          <w:ilvl w:val="0"/>
          <w:numId w:val="2"/>
        </w:numPr>
        <w:ind w:right="125" w:hanging="360"/>
        <w:jc w:val="both"/>
        <w:rPr>
          <w:rFonts w:ascii="Century Gothic" w:hAnsi="Century Gothic"/>
          <w:sz w:val="22"/>
          <w:szCs w:val="22"/>
        </w:rPr>
      </w:pPr>
      <w:r w:rsidRPr="009730C0">
        <w:rPr>
          <w:rFonts w:ascii="Century Gothic" w:hAnsi="Century Gothic"/>
          <w:sz w:val="22"/>
          <w:szCs w:val="22"/>
        </w:rPr>
        <w:t xml:space="preserve">Report your concerns directly to a member of the safeguarding </w:t>
      </w:r>
      <w:proofErr w:type="gramStart"/>
      <w:r w:rsidRPr="009730C0">
        <w:rPr>
          <w:rFonts w:ascii="Century Gothic" w:hAnsi="Century Gothic"/>
          <w:sz w:val="22"/>
          <w:szCs w:val="22"/>
        </w:rPr>
        <w:t>team, as soon as</w:t>
      </w:r>
      <w:proofErr w:type="gramEnd"/>
      <w:r w:rsidRPr="009730C0">
        <w:rPr>
          <w:rFonts w:ascii="Century Gothic" w:hAnsi="Century Gothic"/>
          <w:sz w:val="22"/>
          <w:szCs w:val="22"/>
        </w:rPr>
        <w:t xml:space="preserve"> you are able. </w:t>
      </w:r>
    </w:p>
    <w:p w14:paraId="4CF022BD" w14:textId="77777777" w:rsidR="00533D40" w:rsidRPr="009730C0" w:rsidRDefault="007874CB" w:rsidP="001C0442">
      <w:pPr>
        <w:numPr>
          <w:ilvl w:val="0"/>
          <w:numId w:val="2"/>
        </w:numPr>
        <w:ind w:right="125" w:hanging="360"/>
        <w:jc w:val="both"/>
        <w:rPr>
          <w:rFonts w:ascii="Century Gothic" w:hAnsi="Century Gothic"/>
          <w:sz w:val="22"/>
          <w:szCs w:val="22"/>
        </w:rPr>
      </w:pPr>
      <w:r w:rsidRPr="009730C0">
        <w:rPr>
          <w:rFonts w:ascii="Century Gothic" w:hAnsi="Century Gothic"/>
          <w:sz w:val="22"/>
          <w:szCs w:val="22"/>
        </w:rPr>
        <w:t>In the first instance our Designated Safeguarding Lead:</w:t>
      </w:r>
      <w:r w:rsidRPr="009730C0">
        <w:rPr>
          <w:rFonts w:ascii="Century Gothic" w:eastAsia="Arial" w:hAnsi="Century Gothic" w:cs="Arial"/>
          <w:i/>
          <w:sz w:val="22"/>
          <w:szCs w:val="22"/>
        </w:rPr>
        <w:t xml:space="preserve"> </w:t>
      </w:r>
    </w:p>
    <w:p w14:paraId="253B9705"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eastAsia="Arial" w:hAnsi="Century Gothic" w:cs="Arial"/>
          <w:i/>
          <w:sz w:val="22"/>
          <w:szCs w:val="22"/>
        </w:rPr>
        <w:t xml:space="preserve"> </w:t>
      </w:r>
    </w:p>
    <w:p w14:paraId="666914BE" w14:textId="2DD92499" w:rsidR="00533D40" w:rsidRPr="009730C0" w:rsidRDefault="49B829F9" w:rsidP="001C0442">
      <w:pPr>
        <w:spacing w:line="259" w:lineRule="auto"/>
        <w:ind w:left="1440"/>
        <w:jc w:val="both"/>
        <w:rPr>
          <w:rFonts w:ascii="Century Gothic" w:hAnsi="Century Gothic"/>
          <w:sz w:val="22"/>
          <w:szCs w:val="22"/>
        </w:rPr>
      </w:pPr>
      <w:r w:rsidRPr="41FAFE0A">
        <w:rPr>
          <w:rFonts w:ascii="Century Gothic" w:hAnsi="Century Gothic"/>
          <w:sz w:val="22"/>
          <w:szCs w:val="22"/>
        </w:rPr>
        <w:t>Emma Hannon</w:t>
      </w:r>
    </w:p>
    <w:p w14:paraId="51453E78" w14:textId="4099B216" w:rsidR="00A50400" w:rsidRPr="009730C0" w:rsidRDefault="00B07A45" w:rsidP="001C0442">
      <w:pPr>
        <w:spacing w:line="259" w:lineRule="auto"/>
        <w:ind w:left="1440"/>
        <w:jc w:val="both"/>
        <w:rPr>
          <w:rFonts w:ascii="Century Gothic" w:hAnsi="Century Gothic"/>
          <w:sz w:val="22"/>
          <w:szCs w:val="22"/>
        </w:rPr>
      </w:pPr>
      <w:r>
        <w:rPr>
          <w:rFonts w:ascii="Century Gothic" w:hAnsi="Century Gothic"/>
          <w:sz w:val="22"/>
          <w:szCs w:val="22"/>
        </w:rPr>
        <w:t>Gaynor Dale</w:t>
      </w:r>
    </w:p>
    <w:p w14:paraId="0FB78278" w14:textId="77777777" w:rsidR="00A50400" w:rsidRPr="009730C0" w:rsidRDefault="00A50400" w:rsidP="001C0442">
      <w:pPr>
        <w:spacing w:line="259" w:lineRule="auto"/>
        <w:ind w:left="1440"/>
        <w:jc w:val="both"/>
        <w:rPr>
          <w:rFonts w:ascii="Century Gothic" w:hAnsi="Century Gothic"/>
          <w:sz w:val="22"/>
          <w:szCs w:val="22"/>
        </w:rPr>
      </w:pPr>
    </w:p>
    <w:p w14:paraId="3DE2108A" w14:textId="77777777" w:rsidR="00533D40" w:rsidRPr="009730C0" w:rsidRDefault="007874CB" w:rsidP="001C0442">
      <w:pPr>
        <w:numPr>
          <w:ilvl w:val="0"/>
          <w:numId w:val="2"/>
        </w:numPr>
        <w:ind w:right="125" w:hanging="360"/>
        <w:jc w:val="both"/>
        <w:rPr>
          <w:rFonts w:ascii="Century Gothic" w:hAnsi="Century Gothic"/>
          <w:sz w:val="22"/>
          <w:szCs w:val="22"/>
        </w:rPr>
      </w:pPr>
      <w:r w:rsidRPr="009730C0">
        <w:rPr>
          <w:rFonts w:ascii="Century Gothic" w:hAnsi="Century Gothic"/>
          <w:sz w:val="22"/>
          <w:szCs w:val="22"/>
        </w:rPr>
        <w:t>If the DSL is unavailable, please report to our deputy DSLs</w:t>
      </w:r>
      <w:r w:rsidRPr="009730C0">
        <w:rPr>
          <w:rFonts w:ascii="Century Gothic" w:eastAsia="Arial" w:hAnsi="Century Gothic" w:cs="Arial"/>
          <w:i/>
          <w:sz w:val="22"/>
          <w:szCs w:val="22"/>
        </w:rPr>
        <w:t xml:space="preserve"> </w:t>
      </w:r>
    </w:p>
    <w:p w14:paraId="0DFAE634"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r w:rsidRPr="009730C0">
        <w:rPr>
          <w:rFonts w:ascii="Century Gothic" w:eastAsia="Arial" w:hAnsi="Century Gothic" w:cs="Arial"/>
          <w:i/>
          <w:sz w:val="22"/>
          <w:szCs w:val="22"/>
        </w:rPr>
        <w:t xml:space="preserve"> </w:t>
      </w:r>
    </w:p>
    <w:p w14:paraId="20BE3972" w14:textId="660631FD" w:rsidR="00A50400" w:rsidRDefault="6A4710DD" w:rsidP="001C0442">
      <w:pPr>
        <w:spacing w:line="259" w:lineRule="auto"/>
        <w:ind w:left="1440"/>
        <w:jc w:val="both"/>
        <w:rPr>
          <w:rFonts w:ascii="Century Gothic" w:eastAsia="Arial" w:hAnsi="Century Gothic" w:cs="Arial"/>
          <w:i/>
          <w:iCs/>
          <w:sz w:val="22"/>
          <w:szCs w:val="22"/>
        </w:rPr>
      </w:pPr>
      <w:r w:rsidRPr="41FAFE0A">
        <w:rPr>
          <w:rFonts w:ascii="Century Gothic" w:eastAsia="Arial" w:hAnsi="Century Gothic" w:cs="Arial"/>
          <w:i/>
          <w:iCs/>
          <w:sz w:val="22"/>
          <w:szCs w:val="22"/>
        </w:rPr>
        <w:t>Aoife Killane</w:t>
      </w:r>
    </w:p>
    <w:p w14:paraId="16B8B159" w14:textId="151A3E1A" w:rsidR="000E0640" w:rsidRDefault="000E0640" w:rsidP="001C0442">
      <w:pPr>
        <w:spacing w:line="259" w:lineRule="auto"/>
        <w:ind w:left="1440"/>
        <w:jc w:val="both"/>
        <w:rPr>
          <w:rFonts w:ascii="Century Gothic" w:eastAsia="Arial" w:hAnsi="Century Gothic" w:cs="Arial"/>
          <w:i/>
          <w:iCs/>
          <w:sz w:val="22"/>
          <w:szCs w:val="22"/>
        </w:rPr>
      </w:pPr>
      <w:r>
        <w:rPr>
          <w:rFonts w:ascii="Century Gothic" w:eastAsia="Arial" w:hAnsi="Century Gothic" w:cs="Arial"/>
          <w:i/>
          <w:iCs/>
          <w:sz w:val="22"/>
          <w:szCs w:val="22"/>
        </w:rPr>
        <w:t>Sarah G</w:t>
      </w:r>
      <w:r w:rsidR="004327BC">
        <w:rPr>
          <w:rFonts w:ascii="Century Gothic" w:eastAsia="Arial" w:hAnsi="Century Gothic" w:cs="Arial"/>
          <w:i/>
          <w:iCs/>
          <w:sz w:val="22"/>
          <w:szCs w:val="22"/>
        </w:rPr>
        <w:t>ra</w:t>
      </w:r>
      <w:r>
        <w:rPr>
          <w:rFonts w:ascii="Century Gothic" w:eastAsia="Arial" w:hAnsi="Century Gothic" w:cs="Arial"/>
          <w:i/>
          <w:iCs/>
          <w:sz w:val="22"/>
          <w:szCs w:val="22"/>
        </w:rPr>
        <w:t>y</w:t>
      </w:r>
    </w:p>
    <w:p w14:paraId="5BD04FCC" w14:textId="61626366" w:rsidR="000E0640" w:rsidRPr="009730C0" w:rsidRDefault="000E0640" w:rsidP="001C0442">
      <w:pPr>
        <w:spacing w:line="259" w:lineRule="auto"/>
        <w:ind w:left="1440"/>
        <w:jc w:val="both"/>
        <w:rPr>
          <w:rFonts w:ascii="Century Gothic" w:eastAsia="Arial" w:hAnsi="Century Gothic" w:cs="Arial"/>
          <w:i/>
          <w:iCs/>
          <w:sz w:val="22"/>
          <w:szCs w:val="22"/>
        </w:rPr>
      </w:pPr>
      <w:r>
        <w:rPr>
          <w:rFonts w:ascii="Century Gothic" w:eastAsia="Arial" w:hAnsi="Century Gothic" w:cs="Arial"/>
          <w:i/>
          <w:iCs/>
          <w:sz w:val="22"/>
          <w:szCs w:val="22"/>
        </w:rPr>
        <w:lastRenderedPageBreak/>
        <w:t>Lisa Boer</w:t>
      </w:r>
    </w:p>
    <w:p w14:paraId="48814742" w14:textId="6351D7EC" w:rsidR="6A4710DD" w:rsidRDefault="6A4710DD" w:rsidP="001C0442">
      <w:pPr>
        <w:spacing w:line="259" w:lineRule="auto"/>
        <w:ind w:left="1440"/>
        <w:jc w:val="both"/>
        <w:rPr>
          <w:rFonts w:ascii="Century Gothic" w:eastAsia="Arial" w:hAnsi="Century Gothic" w:cs="Arial"/>
          <w:i/>
          <w:iCs/>
          <w:sz w:val="22"/>
          <w:szCs w:val="22"/>
        </w:rPr>
      </w:pPr>
      <w:r w:rsidRPr="41FAFE0A">
        <w:rPr>
          <w:rFonts w:ascii="Century Gothic" w:eastAsia="Arial" w:hAnsi="Century Gothic" w:cs="Arial"/>
          <w:i/>
          <w:iCs/>
          <w:sz w:val="22"/>
          <w:szCs w:val="22"/>
        </w:rPr>
        <w:t>Simon O’Connor</w:t>
      </w:r>
    </w:p>
    <w:p w14:paraId="55D56215" w14:textId="7DF24C8C" w:rsidR="00B07A45" w:rsidRDefault="00B07A45" w:rsidP="001C0442">
      <w:pPr>
        <w:spacing w:line="259" w:lineRule="auto"/>
        <w:ind w:left="1440"/>
        <w:jc w:val="both"/>
        <w:rPr>
          <w:rFonts w:ascii="Century Gothic" w:eastAsia="Arial" w:hAnsi="Century Gothic" w:cs="Arial"/>
          <w:i/>
          <w:iCs/>
          <w:sz w:val="22"/>
          <w:szCs w:val="22"/>
        </w:rPr>
      </w:pPr>
      <w:r>
        <w:rPr>
          <w:rFonts w:ascii="Century Gothic" w:eastAsia="Arial" w:hAnsi="Century Gothic" w:cs="Arial"/>
          <w:i/>
          <w:iCs/>
          <w:sz w:val="22"/>
          <w:szCs w:val="22"/>
        </w:rPr>
        <w:t>Barry Lomas</w:t>
      </w:r>
    </w:p>
    <w:p w14:paraId="1FC39945" w14:textId="77777777" w:rsidR="00A50400" w:rsidRPr="009730C0" w:rsidRDefault="00A50400" w:rsidP="001C0442">
      <w:pPr>
        <w:spacing w:line="259" w:lineRule="auto"/>
        <w:ind w:left="1440"/>
        <w:jc w:val="both"/>
        <w:rPr>
          <w:rFonts w:ascii="Century Gothic" w:hAnsi="Century Gothic"/>
          <w:sz w:val="22"/>
          <w:szCs w:val="22"/>
        </w:rPr>
      </w:pPr>
    </w:p>
    <w:p w14:paraId="52D68ADC" w14:textId="77777777" w:rsidR="00533D40" w:rsidRPr="009730C0" w:rsidRDefault="007874CB" w:rsidP="001C0442">
      <w:pPr>
        <w:numPr>
          <w:ilvl w:val="0"/>
          <w:numId w:val="2"/>
        </w:numPr>
        <w:spacing w:after="30"/>
        <w:ind w:right="125" w:hanging="360"/>
        <w:jc w:val="both"/>
        <w:rPr>
          <w:rFonts w:ascii="Century Gothic" w:hAnsi="Century Gothic"/>
          <w:sz w:val="22"/>
          <w:szCs w:val="22"/>
        </w:rPr>
      </w:pPr>
      <w:r w:rsidRPr="009730C0">
        <w:rPr>
          <w:rFonts w:ascii="Century Gothic" w:hAnsi="Century Gothic"/>
          <w:sz w:val="22"/>
          <w:szCs w:val="22"/>
        </w:rPr>
        <w:t xml:space="preserve">If no-one from your safeguarding team is available, speak to the most senior member of staff on site. </w:t>
      </w:r>
    </w:p>
    <w:p w14:paraId="752553B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A776E39"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2  </w:t>
      </w:r>
    </w:p>
    <w:p w14:paraId="7CCE8C32" w14:textId="416979CA" w:rsidR="00533D40" w:rsidRPr="009730C0" w:rsidRDefault="007874CB" w:rsidP="001C0442">
      <w:pPr>
        <w:numPr>
          <w:ilvl w:val="0"/>
          <w:numId w:val="3"/>
        </w:numPr>
        <w:ind w:right="125" w:hanging="360"/>
        <w:jc w:val="both"/>
        <w:rPr>
          <w:rFonts w:ascii="Century Gothic" w:hAnsi="Century Gothic"/>
          <w:sz w:val="22"/>
          <w:szCs w:val="22"/>
        </w:rPr>
      </w:pPr>
      <w:r w:rsidRPr="41FAFE0A">
        <w:rPr>
          <w:rFonts w:ascii="Century Gothic" w:hAnsi="Century Gothic"/>
          <w:sz w:val="22"/>
          <w:szCs w:val="22"/>
        </w:rPr>
        <w:t xml:space="preserve">Record your concerns using the school's </w:t>
      </w:r>
      <w:r w:rsidR="15A088C6" w:rsidRPr="41FAFE0A">
        <w:rPr>
          <w:rFonts w:ascii="Century Gothic" w:hAnsi="Century Gothic"/>
          <w:sz w:val="22"/>
          <w:szCs w:val="22"/>
        </w:rPr>
        <w:t xml:space="preserve">Safeguarding reporting system CPOMS </w:t>
      </w:r>
      <w:r w:rsidRPr="41FAFE0A">
        <w:rPr>
          <w:rFonts w:ascii="Century Gothic" w:hAnsi="Century Gothic"/>
          <w:sz w:val="22"/>
          <w:szCs w:val="22"/>
        </w:rPr>
        <w:t xml:space="preserve">as soon as possible </w:t>
      </w:r>
    </w:p>
    <w:p w14:paraId="437D72EE" w14:textId="77777777" w:rsidR="00533D40" w:rsidRPr="009730C0" w:rsidRDefault="007874CB" w:rsidP="001C0442">
      <w:pPr>
        <w:numPr>
          <w:ilvl w:val="0"/>
          <w:numId w:val="3"/>
        </w:numPr>
        <w:ind w:right="125" w:hanging="360"/>
        <w:jc w:val="both"/>
        <w:rPr>
          <w:rFonts w:ascii="Century Gothic" w:hAnsi="Century Gothic"/>
          <w:sz w:val="22"/>
          <w:szCs w:val="22"/>
        </w:rPr>
      </w:pPr>
      <w:r w:rsidRPr="009730C0">
        <w:rPr>
          <w:rFonts w:ascii="Century Gothic" w:hAnsi="Century Gothic"/>
          <w:sz w:val="22"/>
          <w:szCs w:val="22"/>
        </w:rPr>
        <w:t xml:space="preserve">Record the full date and time, location, your </w:t>
      </w:r>
      <w:proofErr w:type="gramStart"/>
      <w:r w:rsidRPr="009730C0">
        <w:rPr>
          <w:rFonts w:ascii="Century Gothic" w:hAnsi="Century Gothic"/>
          <w:sz w:val="22"/>
          <w:szCs w:val="22"/>
        </w:rPr>
        <w:t>name</w:t>
      </w:r>
      <w:proofErr w:type="gramEnd"/>
      <w:r w:rsidRPr="009730C0">
        <w:rPr>
          <w:rFonts w:ascii="Century Gothic" w:hAnsi="Century Gothic"/>
          <w:sz w:val="22"/>
          <w:szCs w:val="22"/>
        </w:rPr>
        <w:t xml:space="preserve"> and role and keep your record as factual as possible.  </w:t>
      </w:r>
    </w:p>
    <w:p w14:paraId="1F67DA23" w14:textId="1A0D9CEB" w:rsidR="000D4329" w:rsidRPr="004D3C70" w:rsidRDefault="007874CB" w:rsidP="004D3C70">
      <w:pPr>
        <w:numPr>
          <w:ilvl w:val="0"/>
          <w:numId w:val="3"/>
        </w:numPr>
        <w:ind w:right="125" w:hanging="360"/>
        <w:jc w:val="both"/>
        <w:rPr>
          <w:rFonts w:ascii="Century Gothic" w:hAnsi="Century Gothic"/>
          <w:sz w:val="22"/>
          <w:szCs w:val="22"/>
        </w:rPr>
      </w:pPr>
      <w:r w:rsidRPr="009730C0">
        <w:rPr>
          <w:rFonts w:ascii="Century Gothic" w:hAnsi="Century Gothic"/>
          <w:sz w:val="22"/>
          <w:szCs w:val="22"/>
        </w:rPr>
        <w:t xml:space="preserve">Use full names, not initials as we need to be able to identify who individuals are. </w:t>
      </w:r>
    </w:p>
    <w:p w14:paraId="7E5AE186" w14:textId="77777777" w:rsidR="00533D40" w:rsidRPr="009730C0" w:rsidRDefault="007874CB" w:rsidP="001C0442">
      <w:pPr>
        <w:numPr>
          <w:ilvl w:val="0"/>
          <w:numId w:val="3"/>
        </w:numPr>
        <w:ind w:right="125" w:hanging="360"/>
        <w:jc w:val="both"/>
        <w:rPr>
          <w:rFonts w:ascii="Century Gothic" w:hAnsi="Century Gothic"/>
          <w:sz w:val="22"/>
          <w:szCs w:val="22"/>
        </w:rPr>
      </w:pPr>
      <w:r w:rsidRPr="009730C0">
        <w:rPr>
          <w:rFonts w:ascii="Century Gothic" w:hAnsi="Century Gothic"/>
          <w:sz w:val="22"/>
          <w:szCs w:val="22"/>
        </w:rPr>
        <w:t xml:space="preserve">Use the child’s own words where applicable and enclose any direct quotes in quotation marks. </w:t>
      </w:r>
    </w:p>
    <w:p w14:paraId="406514E1" w14:textId="77777777" w:rsidR="00533D40" w:rsidRPr="009730C0" w:rsidRDefault="007874CB" w:rsidP="001C0442">
      <w:pPr>
        <w:numPr>
          <w:ilvl w:val="0"/>
          <w:numId w:val="3"/>
        </w:numPr>
        <w:ind w:right="125" w:hanging="360"/>
        <w:jc w:val="both"/>
        <w:rPr>
          <w:rFonts w:ascii="Century Gothic" w:hAnsi="Century Gothic"/>
          <w:sz w:val="22"/>
          <w:szCs w:val="22"/>
        </w:rPr>
      </w:pPr>
      <w:r w:rsidRPr="41FAFE0A">
        <w:rPr>
          <w:rFonts w:ascii="Century Gothic" w:hAnsi="Century Gothic"/>
          <w:sz w:val="22"/>
          <w:szCs w:val="22"/>
        </w:rPr>
        <w:t xml:space="preserve">If marks or injuries have been observed, record these on a body map. (Do not take photographs) </w:t>
      </w:r>
    </w:p>
    <w:p w14:paraId="56051E44"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1C4802A8"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3  </w:t>
      </w:r>
    </w:p>
    <w:p w14:paraId="6356CD13" w14:textId="5EB867D1" w:rsidR="00533D40" w:rsidRPr="009730C0" w:rsidRDefault="007874CB" w:rsidP="001C0442">
      <w:pPr>
        <w:numPr>
          <w:ilvl w:val="0"/>
          <w:numId w:val="4"/>
        </w:numPr>
        <w:ind w:right="125" w:hanging="360"/>
        <w:jc w:val="both"/>
        <w:rPr>
          <w:rFonts w:ascii="Century Gothic" w:hAnsi="Century Gothic"/>
          <w:sz w:val="22"/>
          <w:szCs w:val="22"/>
        </w:rPr>
      </w:pPr>
      <w:r w:rsidRPr="41FAFE0A">
        <w:rPr>
          <w:rFonts w:ascii="Century Gothic" w:hAnsi="Century Gothic"/>
          <w:sz w:val="22"/>
          <w:szCs w:val="22"/>
        </w:rPr>
        <w:t>Record what action you are taking on the</w:t>
      </w:r>
      <w:r w:rsidR="1A78CD29" w:rsidRPr="41FAFE0A">
        <w:rPr>
          <w:rFonts w:ascii="Century Gothic" w:hAnsi="Century Gothic"/>
          <w:sz w:val="22"/>
          <w:szCs w:val="22"/>
        </w:rPr>
        <w:t xml:space="preserve"> CPOMS system</w:t>
      </w:r>
      <w:r w:rsidRPr="41FAFE0A">
        <w:rPr>
          <w:rFonts w:ascii="Century Gothic" w:hAnsi="Century Gothic"/>
          <w:sz w:val="22"/>
          <w:szCs w:val="22"/>
        </w:rPr>
        <w:t xml:space="preserve">, for example </w:t>
      </w:r>
      <w:proofErr w:type="gramStart"/>
      <w:r w:rsidRPr="41FAFE0A">
        <w:rPr>
          <w:rFonts w:ascii="Century Gothic" w:hAnsi="Century Gothic"/>
          <w:sz w:val="22"/>
          <w:szCs w:val="22"/>
        </w:rPr>
        <w:t>whether or not</w:t>
      </w:r>
      <w:proofErr w:type="gramEnd"/>
      <w:r w:rsidRPr="41FAFE0A">
        <w:rPr>
          <w:rFonts w:ascii="Century Gothic" w:hAnsi="Century Gothic"/>
          <w:sz w:val="22"/>
          <w:szCs w:val="22"/>
        </w:rPr>
        <w:t xml:space="preserve"> parents/carers have already been spoken to. </w:t>
      </w:r>
    </w:p>
    <w:p w14:paraId="5F6090D2" w14:textId="73553CBF" w:rsidR="00533D40" w:rsidRPr="009730C0" w:rsidRDefault="136F6699" w:rsidP="001C0442">
      <w:pPr>
        <w:numPr>
          <w:ilvl w:val="0"/>
          <w:numId w:val="4"/>
        </w:numPr>
        <w:spacing w:after="29"/>
        <w:ind w:right="125" w:hanging="360"/>
        <w:jc w:val="both"/>
        <w:rPr>
          <w:rFonts w:ascii="Century Gothic" w:hAnsi="Century Gothic"/>
          <w:sz w:val="22"/>
          <w:szCs w:val="22"/>
        </w:rPr>
      </w:pPr>
      <w:r w:rsidRPr="41FAFE0A">
        <w:rPr>
          <w:rFonts w:ascii="Century Gothic" w:hAnsi="Century Gothic"/>
          <w:sz w:val="22"/>
          <w:szCs w:val="22"/>
        </w:rPr>
        <w:t>CPOMS automatically informs the</w:t>
      </w:r>
      <w:r w:rsidR="007874CB" w:rsidRPr="41FAFE0A">
        <w:rPr>
          <w:rFonts w:ascii="Century Gothic" w:hAnsi="Century Gothic"/>
          <w:sz w:val="22"/>
          <w:szCs w:val="22"/>
        </w:rPr>
        <w:t xml:space="preserve"> DSL/Deputy DSL. </w:t>
      </w:r>
      <w:r w:rsidR="122E66DA" w:rsidRPr="41FAFE0A">
        <w:rPr>
          <w:rFonts w:ascii="Century Gothic" w:hAnsi="Century Gothic"/>
          <w:sz w:val="22"/>
          <w:szCs w:val="22"/>
        </w:rPr>
        <w:t xml:space="preserve">Please ensure any notes taken by you are handed to the DSL and should </w:t>
      </w:r>
      <w:r w:rsidR="007874CB" w:rsidRPr="41FAFE0A">
        <w:rPr>
          <w:rFonts w:ascii="Century Gothic" w:hAnsi="Century Gothic"/>
          <w:sz w:val="22"/>
          <w:szCs w:val="22"/>
        </w:rPr>
        <w:t xml:space="preserve">not be retained by you. </w:t>
      </w:r>
    </w:p>
    <w:p w14:paraId="554EF5F4"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557FC428"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4  </w:t>
      </w:r>
    </w:p>
    <w:p w14:paraId="47AB9726" w14:textId="77777777" w:rsidR="00A50400" w:rsidRPr="00C86AED" w:rsidRDefault="007874CB" w:rsidP="00C86AED">
      <w:pPr>
        <w:pStyle w:val="ListParagraph"/>
        <w:numPr>
          <w:ilvl w:val="0"/>
          <w:numId w:val="35"/>
        </w:numPr>
        <w:ind w:right="125"/>
        <w:jc w:val="both"/>
        <w:rPr>
          <w:rFonts w:ascii="Century Gothic" w:hAnsi="Century Gothic"/>
          <w:sz w:val="22"/>
          <w:szCs w:val="22"/>
        </w:rPr>
      </w:pPr>
      <w:r w:rsidRPr="00C86AED">
        <w:rPr>
          <w:rFonts w:ascii="Century Gothic" w:hAnsi="Century Gothic"/>
          <w:color w:val="000000" w:themeColor="text1"/>
          <w:sz w:val="22"/>
          <w:szCs w:val="22"/>
        </w:rPr>
        <w:t xml:space="preserve">You should receive feedback about what action, if any is being taken in response to your concern. A recommended timescale for this is within 24 hours.  </w:t>
      </w:r>
    </w:p>
    <w:p w14:paraId="34CE0A41" w14:textId="77777777" w:rsidR="00A50400" w:rsidRPr="009730C0" w:rsidRDefault="00A50400" w:rsidP="001C0442">
      <w:pPr>
        <w:ind w:right="125"/>
        <w:jc w:val="both"/>
        <w:rPr>
          <w:rFonts w:ascii="Century Gothic" w:hAnsi="Century Gothic"/>
          <w:sz w:val="22"/>
          <w:szCs w:val="22"/>
        </w:rPr>
      </w:pPr>
    </w:p>
    <w:p w14:paraId="03FF6D16"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Additional consideration needs to be given to children with communication difficulties and for those whose preferred language is not English. It is important to communicate with them in a way that is appropriate to their age, understanding and preference. </w:t>
      </w:r>
    </w:p>
    <w:p w14:paraId="62EBF3C5" w14:textId="77777777" w:rsidR="00A50400" w:rsidRPr="009730C0" w:rsidRDefault="00A50400" w:rsidP="001C0442">
      <w:pPr>
        <w:spacing w:after="12"/>
        <w:ind w:left="-5" w:right="60"/>
        <w:jc w:val="both"/>
        <w:rPr>
          <w:rFonts w:ascii="Century Gothic" w:eastAsia="Arial" w:hAnsi="Century Gothic" w:cs="Arial"/>
          <w:b/>
          <w:sz w:val="22"/>
          <w:szCs w:val="22"/>
        </w:rPr>
      </w:pPr>
    </w:p>
    <w:p w14:paraId="4128754A" w14:textId="77777777" w:rsidR="00533D40" w:rsidRPr="009730C0" w:rsidRDefault="007874CB" w:rsidP="001C0442">
      <w:pPr>
        <w:spacing w:after="12"/>
        <w:ind w:left="-5" w:right="60"/>
        <w:jc w:val="both"/>
        <w:rPr>
          <w:rFonts w:ascii="Century Gothic" w:hAnsi="Century Gothic"/>
          <w:sz w:val="22"/>
          <w:szCs w:val="22"/>
        </w:rPr>
      </w:pPr>
      <w:r w:rsidRPr="009730C0">
        <w:rPr>
          <w:rFonts w:ascii="Century Gothic" w:eastAsia="Arial" w:hAnsi="Century Gothic" w:cs="Arial"/>
          <w:b/>
          <w:sz w:val="22"/>
          <w:szCs w:val="22"/>
        </w:rPr>
        <w:t xml:space="preserve">When Are Parents/Carers Contacted? </w:t>
      </w:r>
    </w:p>
    <w:p w14:paraId="7E235B9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DC290D5"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Concerns about the welfare or safety of children will be discussed with the parent/carer, unless, having reviewed the information of concern, it is the view of the safeguarding team that this may increase the risk to the child. Our </w:t>
      </w:r>
      <w:proofErr w:type="gramStart"/>
      <w:r w:rsidRPr="009730C0">
        <w:rPr>
          <w:rFonts w:ascii="Century Gothic" w:hAnsi="Century Gothic"/>
          <w:sz w:val="22"/>
          <w:szCs w:val="22"/>
        </w:rPr>
        <w:t>first priority</w:t>
      </w:r>
      <w:proofErr w:type="gramEnd"/>
      <w:r w:rsidRPr="009730C0">
        <w:rPr>
          <w:rFonts w:ascii="Century Gothic" w:hAnsi="Century Gothic"/>
          <w:sz w:val="22"/>
          <w:szCs w:val="22"/>
        </w:rPr>
        <w:t xml:space="preserve"> is the child’s welfare and therefore there may be occasions when concerns about a child means that we have to consult other agencies before we contact the parent/carer. </w:t>
      </w:r>
    </w:p>
    <w:p w14:paraId="66AC4DF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78414B9"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If a referral is to be made to </w:t>
      </w:r>
      <w:r w:rsidR="00A50400" w:rsidRPr="009730C0">
        <w:rPr>
          <w:rFonts w:ascii="Century Gothic" w:hAnsi="Century Gothic"/>
          <w:sz w:val="22"/>
          <w:szCs w:val="22"/>
        </w:rPr>
        <w:t>Community Development Authority or Police</w:t>
      </w:r>
      <w:r w:rsidRPr="009730C0">
        <w:rPr>
          <w:rFonts w:ascii="Century Gothic" w:hAnsi="Century Gothic"/>
          <w:sz w:val="22"/>
          <w:szCs w:val="22"/>
        </w:rPr>
        <w:t xml:space="preserve">, the parent/carer will be contacted and the information within the referral will be shared. There are some occasions when the school will be advised not to share the content of the referral with the parent/carer as to do so may increase the risk of harm to the child. </w:t>
      </w:r>
    </w:p>
    <w:p w14:paraId="131F8F3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E3BDBCA" w14:textId="77777777"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 xml:space="preserve">Where reports are written about children as part of the child protection process, the school will provide opportunity prior to the conference to share the content with parents and carers. </w:t>
      </w:r>
    </w:p>
    <w:p w14:paraId="0F2C68F9" w14:textId="10B29590" w:rsidR="009730C0" w:rsidRPr="001C0442"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587AE6B4" w14:textId="77777777" w:rsidR="00533D40" w:rsidRPr="009730C0" w:rsidRDefault="007874CB" w:rsidP="001C0442">
      <w:pPr>
        <w:pStyle w:val="Heading1"/>
        <w:spacing w:after="13" w:line="250" w:lineRule="auto"/>
        <w:ind w:right="10"/>
        <w:jc w:val="both"/>
        <w:rPr>
          <w:rFonts w:ascii="Century Gothic" w:hAnsi="Century Gothic"/>
          <w:sz w:val="22"/>
          <w:szCs w:val="22"/>
        </w:rPr>
      </w:pPr>
      <w:r w:rsidRPr="009730C0">
        <w:rPr>
          <w:rFonts w:ascii="Century Gothic" w:hAnsi="Century Gothic"/>
          <w:sz w:val="22"/>
          <w:szCs w:val="22"/>
        </w:rPr>
        <w:t xml:space="preserve">The Role </w:t>
      </w:r>
      <w:r w:rsidR="00A50400" w:rsidRPr="009730C0">
        <w:rPr>
          <w:rFonts w:ascii="Century Gothic" w:hAnsi="Century Gothic"/>
          <w:sz w:val="22"/>
          <w:szCs w:val="22"/>
        </w:rPr>
        <w:t>o</w:t>
      </w:r>
      <w:r w:rsidRPr="009730C0">
        <w:rPr>
          <w:rFonts w:ascii="Century Gothic" w:hAnsi="Century Gothic"/>
          <w:sz w:val="22"/>
          <w:szCs w:val="22"/>
        </w:rPr>
        <w:t xml:space="preserve">f The Designated Safeguarding Lead </w:t>
      </w:r>
      <w:proofErr w:type="gramStart"/>
      <w:r w:rsidRPr="009730C0">
        <w:rPr>
          <w:rFonts w:ascii="Century Gothic" w:hAnsi="Century Gothic"/>
          <w:sz w:val="22"/>
          <w:szCs w:val="22"/>
        </w:rPr>
        <w:t>And</w:t>
      </w:r>
      <w:proofErr w:type="gramEnd"/>
      <w:r w:rsidRPr="009730C0">
        <w:rPr>
          <w:rFonts w:ascii="Century Gothic" w:hAnsi="Century Gothic"/>
          <w:sz w:val="22"/>
          <w:szCs w:val="22"/>
        </w:rPr>
        <w:t xml:space="preserve"> Deputy DSL/s In Our School</w:t>
      </w:r>
      <w:r w:rsidRPr="009730C0">
        <w:rPr>
          <w:rFonts w:ascii="Century Gothic" w:hAnsi="Century Gothic"/>
          <w:b w:val="0"/>
          <w:sz w:val="22"/>
          <w:szCs w:val="22"/>
        </w:rPr>
        <w:t xml:space="preserve"> </w:t>
      </w:r>
    </w:p>
    <w:p w14:paraId="03D8BA8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901B2D3" w14:textId="346575D9" w:rsidR="00533D40"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Our Designated Safeguarding Lead</w:t>
      </w:r>
      <w:r w:rsidR="00A50400" w:rsidRPr="41FAFE0A">
        <w:rPr>
          <w:rFonts w:ascii="Century Gothic" w:hAnsi="Century Gothic"/>
          <w:sz w:val="22"/>
          <w:szCs w:val="22"/>
        </w:rPr>
        <w:t>s</w:t>
      </w:r>
      <w:r w:rsidRPr="41FAFE0A">
        <w:rPr>
          <w:rFonts w:ascii="Century Gothic" w:hAnsi="Century Gothic"/>
          <w:sz w:val="22"/>
          <w:szCs w:val="22"/>
        </w:rPr>
        <w:t xml:space="preserve"> </w:t>
      </w:r>
      <w:r w:rsidR="00A50400" w:rsidRPr="41FAFE0A">
        <w:rPr>
          <w:rFonts w:ascii="Century Gothic" w:hAnsi="Century Gothic"/>
          <w:sz w:val="22"/>
          <w:szCs w:val="22"/>
        </w:rPr>
        <w:t>are</w:t>
      </w:r>
      <w:r w:rsidRPr="41FAFE0A">
        <w:rPr>
          <w:rFonts w:ascii="Century Gothic" w:hAnsi="Century Gothic"/>
          <w:sz w:val="22"/>
          <w:szCs w:val="22"/>
        </w:rPr>
        <w:t xml:space="preserve"> </w:t>
      </w:r>
      <w:r w:rsidR="1D23D289" w:rsidRPr="41FAFE0A">
        <w:rPr>
          <w:rFonts w:ascii="Century Gothic" w:hAnsi="Century Gothic"/>
          <w:sz w:val="22"/>
          <w:szCs w:val="22"/>
        </w:rPr>
        <w:t xml:space="preserve">Emma Hannon and </w:t>
      </w:r>
      <w:r w:rsidR="00887A7E">
        <w:rPr>
          <w:rFonts w:ascii="Century Gothic" w:hAnsi="Century Gothic"/>
          <w:sz w:val="22"/>
          <w:szCs w:val="22"/>
        </w:rPr>
        <w:t>Gaynor Dale</w:t>
      </w:r>
      <w:r w:rsidRPr="41FAFE0A">
        <w:rPr>
          <w:rFonts w:ascii="Century Gothic" w:hAnsi="Century Gothic"/>
          <w:sz w:val="22"/>
          <w:szCs w:val="22"/>
        </w:rPr>
        <w:t xml:space="preserve">, who works in line with the requirements of the role, as set out in Annex B of Keeping Children Safe </w:t>
      </w:r>
      <w:proofErr w:type="gramStart"/>
      <w:r w:rsidRPr="41FAFE0A">
        <w:rPr>
          <w:rFonts w:ascii="Century Gothic" w:hAnsi="Century Gothic"/>
          <w:sz w:val="22"/>
          <w:szCs w:val="22"/>
        </w:rPr>
        <w:t>In</w:t>
      </w:r>
      <w:proofErr w:type="gramEnd"/>
      <w:r w:rsidRPr="41FAFE0A">
        <w:rPr>
          <w:rFonts w:ascii="Century Gothic" w:hAnsi="Century Gothic"/>
          <w:sz w:val="22"/>
          <w:szCs w:val="22"/>
        </w:rPr>
        <w:t xml:space="preserve"> Education Sept 20</w:t>
      </w:r>
      <w:r w:rsidR="6B44368E" w:rsidRPr="41FAFE0A">
        <w:rPr>
          <w:rFonts w:ascii="Century Gothic" w:hAnsi="Century Gothic"/>
          <w:sz w:val="22"/>
          <w:szCs w:val="22"/>
        </w:rPr>
        <w:t>2</w:t>
      </w:r>
      <w:r w:rsidR="00C86AED">
        <w:rPr>
          <w:rFonts w:ascii="Century Gothic" w:hAnsi="Century Gothic"/>
          <w:sz w:val="22"/>
          <w:szCs w:val="22"/>
        </w:rPr>
        <w:t>1</w:t>
      </w:r>
      <w:r w:rsidRPr="41FAFE0A">
        <w:rPr>
          <w:rFonts w:ascii="Century Gothic" w:hAnsi="Century Gothic"/>
          <w:sz w:val="22"/>
          <w:szCs w:val="22"/>
        </w:rPr>
        <w:t xml:space="preserve">.  </w:t>
      </w:r>
    </w:p>
    <w:p w14:paraId="69A0658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lastRenderedPageBreak/>
        <w:t xml:space="preserve"> </w:t>
      </w:r>
    </w:p>
    <w:p w14:paraId="04EF62F2" w14:textId="0D152609" w:rsidR="00533D40"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Our deputy DSLs are</w:t>
      </w:r>
      <w:r w:rsidR="00887A7E">
        <w:rPr>
          <w:rFonts w:ascii="Century Gothic" w:hAnsi="Century Gothic"/>
          <w:sz w:val="22"/>
          <w:szCs w:val="22"/>
        </w:rPr>
        <w:t xml:space="preserve"> Barry Lomas, Lisa Boer, Sarah Grey</w:t>
      </w:r>
      <w:r w:rsidR="052E60D2" w:rsidRPr="41FAFE0A">
        <w:rPr>
          <w:rFonts w:ascii="Century Gothic" w:hAnsi="Century Gothic"/>
          <w:sz w:val="22"/>
          <w:szCs w:val="22"/>
        </w:rPr>
        <w:t>, A</w:t>
      </w:r>
      <w:r w:rsidR="241C0B73" w:rsidRPr="41FAFE0A">
        <w:rPr>
          <w:rFonts w:ascii="Century Gothic" w:hAnsi="Century Gothic"/>
          <w:sz w:val="22"/>
          <w:szCs w:val="22"/>
        </w:rPr>
        <w:t>oife</w:t>
      </w:r>
      <w:r w:rsidR="052E60D2" w:rsidRPr="41FAFE0A">
        <w:rPr>
          <w:rFonts w:ascii="Century Gothic" w:hAnsi="Century Gothic"/>
          <w:sz w:val="22"/>
          <w:szCs w:val="22"/>
        </w:rPr>
        <w:t xml:space="preserve"> Killane and Simon O’Connor</w:t>
      </w:r>
      <w:r w:rsidR="00A50400" w:rsidRPr="41FAFE0A">
        <w:rPr>
          <w:rFonts w:ascii="Century Gothic" w:eastAsia="Arial" w:hAnsi="Century Gothic" w:cs="Arial"/>
          <w:i/>
          <w:iCs/>
          <w:color w:val="FF0000"/>
          <w:sz w:val="22"/>
          <w:szCs w:val="22"/>
        </w:rPr>
        <w:t xml:space="preserve"> </w:t>
      </w:r>
      <w:r w:rsidRPr="41FAFE0A">
        <w:rPr>
          <w:rFonts w:ascii="Century Gothic" w:hAnsi="Century Gothic"/>
          <w:sz w:val="22"/>
          <w:szCs w:val="22"/>
        </w:rPr>
        <w:t xml:space="preserve">and are available in the absence of the DSL.  </w:t>
      </w:r>
    </w:p>
    <w:p w14:paraId="2EA285A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89E0C7F" w14:textId="322C5CDD"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The members of our safeguarding </w:t>
      </w:r>
      <w:r w:rsidR="00887A7E" w:rsidRPr="009730C0">
        <w:rPr>
          <w:rFonts w:ascii="Century Gothic" w:hAnsi="Century Gothic"/>
          <w:sz w:val="22"/>
          <w:szCs w:val="22"/>
        </w:rPr>
        <w:t>teamwork</w:t>
      </w:r>
      <w:r w:rsidRPr="009730C0">
        <w:rPr>
          <w:rFonts w:ascii="Century Gothic" w:hAnsi="Century Gothic"/>
          <w:sz w:val="22"/>
          <w:szCs w:val="22"/>
        </w:rPr>
        <w:t xml:space="preserve"> in partnership with a range of other agencies, including Local Partners, to keep children safe. This includes information</w:t>
      </w:r>
      <w:r w:rsidR="00A50400" w:rsidRPr="009730C0">
        <w:rPr>
          <w:rFonts w:ascii="Century Gothic" w:hAnsi="Century Gothic"/>
          <w:sz w:val="22"/>
          <w:szCs w:val="22"/>
        </w:rPr>
        <w:t xml:space="preserve"> </w:t>
      </w:r>
      <w:r w:rsidRPr="009730C0">
        <w:rPr>
          <w:rFonts w:ascii="Century Gothic" w:hAnsi="Century Gothic"/>
          <w:sz w:val="22"/>
          <w:szCs w:val="22"/>
        </w:rPr>
        <w:t>sharing, provision of reports and attendance at meetings including child protection conferences and core groups</w:t>
      </w:r>
      <w:r w:rsidR="00A50400" w:rsidRPr="009730C0">
        <w:rPr>
          <w:rFonts w:ascii="Century Gothic" w:hAnsi="Century Gothic"/>
          <w:sz w:val="22"/>
          <w:szCs w:val="22"/>
        </w:rPr>
        <w:t>.</w:t>
      </w:r>
      <w:r w:rsidRPr="009730C0">
        <w:rPr>
          <w:rFonts w:ascii="Century Gothic" w:hAnsi="Century Gothic"/>
          <w:sz w:val="22"/>
          <w:szCs w:val="22"/>
        </w:rPr>
        <w:t xml:space="preserve"> </w:t>
      </w:r>
    </w:p>
    <w:p w14:paraId="58BC89FB"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33467EA" w14:textId="17E6B59A" w:rsidR="001C0442" w:rsidRPr="002D4601" w:rsidRDefault="007874CB" w:rsidP="002D4601">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happens once a concern/disclosure has been reported to a member of the safeguarding team? </w:t>
      </w:r>
    </w:p>
    <w:p w14:paraId="53DD8A62" w14:textId="77777777" w:rsidR="001C0442" w:rsidRPr="009730C0" w:rsidRDefault="001C0442" w:rsidP="001C0442">
      <w:pPr>
        <w:spacing w:line="259" w:lineRule="auto"/>
        <w:jc w:val="both"/>
        <w:rPr>
          <w:rFonts w:ascii="Century Gothic" w:hAnsi="Century Gothic"/>
          <w:sz w:val="22"/>
          <w:szCs w:val="22"/>
        </w:rPr>
      </w:pPr>
    </w:p>
    <w:p w14:paraId="43394C49" w14:textId="23C57208" w:rsidR="001C0442"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 xml:space="preserve">The DSL or deputy DSL will follow the steps below to respond appropriately to the concern and safeguard the </w:t>
      </w:r>
      <w:r w:rsidR="00887A7E" w:rsidRPr="41FAFE0A">
        <w:rPr>
          <w:rFonts w:ascii="Century Gothic" w:hAnsi="Century Gothic"/>
          <w:sz w:val="22"/>
          <w:szCs w:val="22"/>
        </w:rPr>
        <w:t>child: -</w:t>
      </w:r>
      <w:r w:rsidRPr="41FAFE0A">
        <w:rPr>
          <w:rFonts w:ascii="Century Gothic" w:hAnsi="Century Gothic"/>
          <w:sz w:val="22"/>
          <w:szCs w:val="22"/>
        </w:rPr>
        <w:t xml:space="preserve"> </w:t>
      </w:r>
    </w:p>
    <w:p w14:paraId="45FB2F1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C0D6B33" w14:textId="77777777" w:rsidR="00533D40" w:rsidRPr="009730C0" w:rsidRDefault="007874CB" w:rsidP="001C0442">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1       </w:t>
      </w:r>
    </w:p>
    <w:p w14:paraId="3811C151" w14:textId="52849B93" w:rsidR="00533D40" w:rsidRPr="009730C0" w:rsidRDefault="007874CB" w:rsidP="001C0442">
      <w:pPr>
        <w:numPr>
          <w:ilvl w:val="0"/>
          <w:numId w:val="5"/>
        </w:numPr>
        <w:ind w:right="125" w:hanging="360"/>
        <w:jc w:val="both"/>
        <w:rPr>
          <w:rFonts w:ascii="Century Gothic" w:hAnsi="Century Gothic"/>
          <w:sz w:val="22"/>
          <w:szCs w:val="22"/>
        </w:rPr>
      </w:pPr>
      <w:r w:rsidRPr="009730C0">
        <w:rPr>
          <w:rFonts w:ascii="Century Gothic" w:hAnsi="Century Gothic"/>
          <w:sz w:val="22"/>
          <w:szCs w:val="22"/>
        </w:rPr>
        <w:t xml:space="preserve">If there is a concern that the child is in immediate danger contact </w:t>
      </w:r>
      <w:r w:rsidR="00B31DC6" w:rsidRPr="009730C0">
        <w:rPr>
          <w:rFonts w:ascii="Century Gothic" w:hAnsi="Century Gothic"/>
          <w:sz w:val="22"/>
          <w:szCs w:val="22"/>
        </w:rPr>
        <w:t>Community Development Authority Child Protection Hotline 800988</w:t>
      </w:r>
      <w:r w:rsidR="005571EB">
        <w:rPr>
          <w:rFonts w:ascii="Century Gothic" w:hAnsi="Century Gothic"/>
          <w:sz w:val="22"/>
          <w:szCs w:val="22"/>
        </w:rPr>
        <w:t xml:space="preserve">. </w:t>
      </w:r>
      <w:r w:rsidRPr="009730C0">
        <w:rPr>
          <w:rFonts w:ascii="Century Gothic" w:hAnsi="Century Gothic"/>
          <w:sz w:val="22"/>
          <w:szCs w:val="22"/>
        </w:rPr>
        <w:t xml:space="preserve">You may also consider contacting the police on </w:t>
      </w:r>
      <w:r w:rsidR="00B31DC6" w:rsidRPr="009730C0">
        <w:rPr>
          <w:rFonts w:ascii="Century Gothic" w:hAnsi="Century Gothic"/>
          <w:sz w:val="22"/>
          <w:szCs w:val="22"/>
        </w:rPr>
        <w:t>901</w:t>
      </w:r>
    </w:p>
    <w:p w14:paraId="5997CC1D" w14:textId="77777777" w:rsidR="00533D40" w:rsidRPr="009730C0" w:rsidRDefault="00533D40" w:rsidP="001C0442">
      <w:pPr>
        <w:spacing w:line="259" w:lineRule="auto"/>
        <w:ind w:left="720"/>
        <w:jc w:val="both"/>
        <w:rPr>
          <w:rFonts w:ascii="Century Gothic" w:hAnsi="Century Gothic"/>
          <w:sz w:val="22"/>
          <w:szCs w:val="22"/>
        </w:rPr>
      </w:pPr>
    </w:p>
    <w:p w14:paraId="07CE5212" w14:textId="77777777" w:rsidR="00533D40" w:rsidRPr="009730C0" w:rsidRDefault="007874CB" w:rsidP="001C0442">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2           </w:t>
      </w:r>
    </w:p>
    <w:p w14:paraId="163ADD48" w14:textId="6C3FC850" w:rsidR="00533D40" w:rsidRPr="009730C0" w:rsidRDefault="007874CB" w:rsidP="001C0442">
      <w:pPr>
        <w:numPr>
          <w:ilvl w:val="0"/>
          <w:numId w:val="5"/>
        </w:numPr>
        <w:ind w:right="125" w:hanging="360"/>
        <w:jc w:val="both"/>
        <w:rPr>
          <w:rFonts w:ascii="Century Gothic" w:hAnsi="Century Gothic"/>
          <w:sz w:val="22"/>
          <w:szCs w:val="22"/>
        </w:rPr>
      </w:pPr>
      <w:r w:rsidRPr="009730C0">
        <w:rPr>
          <w:rFonts w:ascii="Century Gothic" w:hAnsi="Century Gothic"/>
          <w:sz w:val="22"/>
          <w:szCs w:val="22"/>
        </w:rPr>
        <w:t xml:space="preserve">Contact the parent/s or carer/s of the child </w:t>
      </w:r>
      <w:proofErr w:type="gramStart"/>
      <w:r w:rsidRPr="009730C0">
        <w:rPr>
          <w:rFonts w:ascii="Century Gothic" w:hAnsi="Century Gothic"/>
          <w:sz w:val="22"/>
          <w:szCs w:val="22"/>
        </w:rPr>
        <w:t>concerned, if</w:t>
      </w:r>
      <w:proofErr w:type="gramEnd"/>
      <w:r w:rsidRPr="009730C0">
        <w:rPr>
          <w:rFonts w:ascii="Century Gothic" w:hAnsi="Century Gothic"/>
          <w:sz w:val="22"/>
          <w:szCs w:val="22"/>
        </w:rPr>
        <w:t xml:space="preserve"> this has not already been done. You may wish to take advice from </w:t>
      </w:r>
      <w:r w:rsidR="00B31DC6" w:rsidRPr="009730C0">
        <w:rPr>
          <w:rFonts w:ascii="Century Gothic" w:hAnsi="Century Gothic"/>
          <w:sz w:val="22"/>
          <w:szCs w:val="22"/>
        </w:rPr>
        <w:t>Community Development Authority</w:t>
      </w:r>
      <w:r w:rsidRPr="009730C0">
        <w:rPr>
          <w:rFonts w:ascii="Century Gothic" w:hAnsi="Century Gothic"/>
          <w:sz w:val="22"/>
          <w:szCs w:val="22"/>
        </w:rPr>
        <w:t xml:space="preserve"> before contacting the parent/carer. If, having sought advice, you believe that sharing this information may increase the risk of harm to the child do not share with parents at this stage. You must document your decision-making here, if the decision is made not to share information with parents/carers. In </w:t>
      </w:r>
      <w:r w:rsidR="002D4601" w:rsidRPr="009730C0">
        <w:rPr>
          <w:rFonts w:ascii="Century Gothic" w:hAnsi="Century Gothic"/>
          <w:sz w:val="22"/>
          <w:szCs w:val="22"/>
        </w:rPr>
        <w:t>most</w:t>
      </w:r>
      <w:r w:rsidRPr="009730C0">
        <w:rPr>
          <w:rFonts w:ascii="Century Gothic" w:hAnsi="Century Gothic"/>
          <w:sz w:val="22"/>
          <w:szCs w:val="22"/>
        </w:rPr>
        <w:t xml:space="preserve"> cases informing the parents/carers of the concern / disclosure which has been reported will not increase risk. Ask for any additional information from the parent/carer if applicable. </w:t>
      </w:r>
    </w:p>
    <w:p w14:paraId="7CB9531A" w14:textId="77777777" w:rsidR="00533D40" w:rsidRPr="009730C0" w:rsidRDefault="007874CB" w:rsidP="001C0442">
      <w:pPr>
        <w:numPr>
          <w:ilvl w:val="0"/>
          <w:numId w:val="5"/>
        </w:numPr>
        <w:ind w:right="125" w:hanging="360"/>
        <w:jc w:val="both"/>
        <w:rPr>
          <w:rFonts w:ascii="Century Gothic" w:hAnsi="Century Gothic"/>
          <w:sz w:val="22"/>
          <w:szCs w:val="22"/>
        </w:rPr>
      </w:pPr>
      <w:r w:rsidRPr="009730C0">
        <w:rPr>
          <w:rFonts w:ascii="Century Gothic" w:hAnsi="Century Gothic"/>
          <w:sz w:val="22"/>
          <w:szCs w:val="22"/>
        </w:rPr>
        <w:t xml:space="preserve">Ensure that the parent/carer understands that a record will be kept by the school.  </w:t>
      </w:r>
    </w:p>
    <w:p w14:paraId="184D15E4"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0625FBBC" w14:textId="77777777" w:rsidR="00533D40" w:rsidRPr="009730C0" w:rsidRDefault="007874CB" w:rsidP="001C0442">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3      </w:t>
      </w:r>
    </w:p>
    <w:p w14:paraId="2369209C" w14:textId="74FC38E1" w:rsidR="00533D40" w:rsidRPr="009730C0" w:rsidRDefault="007874CB" w:rsidP="001C0442">
      <w:pPr>
        <w:numPr>
          <w:ilvl w:val="0"/>
          <w:numId w:val="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If the concern does not require immediate contact with </w:t>
      </w:r>
      <w:r w:rsidR="00B31DC6" w:rsidRPr="009730C0">
        <w:rPr>
          <w:rFonts w:ascii="Century Gothic" w:hAnsi="Century Gothic"/>
          <w:color w:val="000000" w:themeColor="text1"/>
          <w:sz w:val="22"/>
          <w:szCs w:val="22"/>
        </w:rPr>
        <w:t>Community Development Authority</w:t>
      </w:r>
      <w:r w:rsidRPr="009730C0">
        <w:rPr>
          <w:rFonts w:ascii="Century Gothic" w:hAnsi="Century Gothic"/>
          <w:color w:val="000000" w:themeColor="text1"/>
          <w:sz w:val="22"/>
          <w:szCs w:val="22"/>
        </w:rPr>
        <w:t xml:space="preserve">, consider this latest concern within the context of any wider concerns / disclosures. This may mean further discussion with the child’s teacher and /or </w:t>
      </w:r>
      <w:r w:rsidR="002D4601" w:rsidRPr="009730C0">
        <w:rPr>
          <w:rFonts w:ascii="Century Gothic" w:hAnsi="Century Gothic"/>
          <w:color w:val="000000" w:themeColor="text1"/>
          <w:sz w:val="22"/>
          <w:szCs w:val="22"/>
        </w:rPr>
        <w:t>referring</w:t>
      </w:r>
      <w:r w:rsidRPr="009730C0">
        <w:rPr>
          <w:rFonts w:ascii="Century Gothic" w:hAnsi="Century Gothic"/>
          <w:color w:val="000000" w:themeColor="text1"/>
          <w:sz w:val="22"/>
          <w:szCs w:val="22"/>
        </w:rPr>
        <w:t xml:space="preserve"> to safeguarding or child protection records if they exist.  </w:t>
      </w:r>
    </w:p>
    <w:p w14:paraId="76CB6A77" w14:textId="7D7A60BD" w:rsidR="00533D40" w:rsidRPr="009730C0" w:rsidRDefault="007874CB" w:rsidP="001C0442">
      <w:pPr>
        <w:numPr>
          <w:ilvl w:val="0"/>
          <w:numId w:val="5"/>
        </w:numPr>
        <w:ind w:right="125" w:hanging="360"/>
        <w:jc w:val="both"/>
        <w:rPr>
          <w:rFonts w:ascii="Century Gothic" w:hAnsi="Century Gothic"/>
          <w:color w:val="000000" w:themeColor="text1"/>
          <w:sz w:val="22"/>
          <w:szCs w:val="22"/>
        </w:rPr>
      </w:pPr>
      <w:r w:rsidRPr="738F6BB2">
        <w:rPr>
          <w:rFonts w:ascii="Century Gothic" w:hAnsi="Century Gothic"/>
          <w:color w:val="000000" w:themeColor="text1"/>
          <w:sz w:val="22"/>
          <w:szCs w:val="22"/>
        </w:rPr>
        <w:t xml:space="preserve">Are there any wider environmental factors present in the student’s life which pose a threat to their safety/welfare? (Contextual safeguarding – see Part 1 of KCSIE Sept </w:t>
      </w:r>
      <w:r w:rsidR="7432D234" w:rsidRPr="738F6BB2">
        <w:rPr>
          <w:rFonts w:ascii="Century Gothic" w:hAnsi="Century Gothic"/>
          <w:color w:val="000000" w:themeColor="text1"/>
          <w:sz w:val="22"/>
          <w:szCs w:val="22"/>
        </w:rPr>
        <w:t>2</w:t>
      </w:r>
      <w:r w:rsidR="005571EB">
        <w:rPr>
          <w:rFonts w:ascii="Century Gothic" w:hAnsi="Century Gothic"/>
          <w:color w:val="000000" w:themeColor="text1"/>
          <w:sz w:val="22"/>
          <w:szCs w:val="22"/>
        </w:rPr>
        <w:t>1</w:t>
      </w:r>
      <w:r w:rsidRPr="738F6BB2">
        <w:rPr>
          <w:rFonts w:ascii="Century Gothic" w:hAnsi="Century Gothic"/>
          <w:color w:val="000000" w:themeColor="text1"/>
          <w:sz w:val="22"/>
          <w:szCs w:val="22"/>
        </w:rPr>
        <w:t xml:space="preserve">) </w:t>
      </w:r>
    </w:p>
    <w:p w14:paraId="110FFD37" w14:textId="77777777" w:rsidR="00533D40" w:rsidRPr="009730C0" w:rsidRDefault="00533D40" w:rsidP="001C0442">
      <w:pPr>
        <w:spacing w:line="259" w:lineRule="auto"/>
        <w:ind w:left="720"/>
        <w:jc w:val="both"/>
        <w:rPr>
          <w:rFonts w:ascii="Century Gothic" w:hAnsi="Century Gothic"/>
          <w:sz w:val="22"/>
          <w:szCs w:val="22"/>
        </w:rPr>
      </w:pPr>
    </w:p>
    <w:p w14:paraId="4E1976BF" w14:textId="77777777" w:rsidR="00533D40" w:rsidRPr="009730C0" w:rsidRDefault="007874CB" w:rsidP="001C0442">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4 </w:t>
      </w:r>
    </w:p>
    <w:p w14:paraId="7AD3F8EB" w14:textId="77777777" w:rsidR="00533D40" w:rsidRPr="009730C0" w:rsidRDefault="007874CB" w:rsidP="001C0442">
      <w:pPr>
        <w:numPr>
          <w:ilvl w:val="0"/>
          <w:numId w:val="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Ensure that the member of staff reporting the initial concern has received feedback about actions and outcomes (if applicable). </w:t>
      </w:r>
    </w:p>
    <w:p w14:paraId="63A420E6"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290723D5" w14:textId="77777777" w:rsidR="00533D40" w:rsidRPr="009730C0" w:rsidRDefault="007874CB" w:rsidP="001C0442">
      <w:pPr>
        <w:spacing w:line="250"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5 </w:t>
      </w:r>
    </w:p>
    <w:p w14:paraId="78948F2E" w14:textId="77777777" w:rsidR="00533D40" w:rsidRPr="009730C0" w:rsidRDefault="007874CB" w:rsidP="001C0442">
      <w:pPr>
        <w:numPr>
          <w:ilvl w:val="0"/>
          <w:numId w:val="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Update record-keeping with information about identified actions, completed actions, decision-making (where applicable) and outcomes (if appropriate). </w:t>
      </w:r>
    </w:p>
    <w:p w14:paraId="6B699379" w14:textId="77777777" w:rsidR="00533D40" w:rsidRPr="009730C0" w:rsidRDefault="00533D40" w:rsidP="001C0442">
      <w:pPr>
        <w:spacing w:line="259" w:lineRule="auto"/>
        <w:ind w:right="49"/>
        <w:jc w:val="both"/>
        <w:rPr>
          <w:rFonts w:ascii="Century Gothic" w:hAnsi="Century Gothic"/>
          <w:sz w:val="22"/>
          <w:szCs w:val="22"/>
        </w:rPr>
      </w:pPr>
    </w:p>
    <w:p w14:paraId="23549C38" w14:textId="77777777" w:rsidR="00533D40" w:rsidRPr="009730C0" w:rsidRDefault="007874CB" w:rsidP="001C0442">
      <w:pPr>
        <w:pStyle w:val="Heading1"/>
        <w:ind w:left="0" w:right="60" w:firstLine="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Early Help </w:t>
      </w:r>
    </w:p>
    <w:p w14:paraId="028EB558"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61B1714C"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do we mean by Early Help? </w:t>
      </w:r>
    </w:p>
    <w:p w14:paraId="66E8DF9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DA95292"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Working Together </w:t>
      </w:r>
      <w:r w:rsidR="008308D4" w:rsidRPr="009730C0">
        <w:rPr>
          <w:rFonts w:ascii="Century Gothic" w:hAnsi="Century Gothic"/>
          <w:sz w:val="22"/>
          <w:szCs w:val="22"/>
        </w:rPr>
        <w:t>t</w:t>
      </w:r>
      <w:r w:rsidRPr="009730C0">
        <w:rPr>
          <w:rFonts w:ascii="Century Gothic" w:hAnsi="Century Gothic"/>
          <w:sz w:val="22"/>
          <w:szCs w:val="22"/>
        </w:rPr>
        <w:t xml:space="preserve">o Safeguard Children (July 2018) explains </w:t>
      </w:r>
      <w:proofErr w:type="gramStart"/>
      <w:r w:rsidRPr="009730C0">
        <w:rPr>
          <w:rFonts w:ascii="Century Gothic" w:hAnsi="Century Gothic"/>
          <w:sz w:val="22"/>
          <w:szCs w:val="22"/>
        </w:rPr>
        <w:t>that:-</w:t>
      </w:r>
      <w:proofErr w:type="gramEnd"/>
      <w:r w:rsidRPr="009730C0">
        <w:rPr>
          <w:rFonts w:ascii="Century Gothic" w:hAnsi="Century Gothic"/>
          <w:sz w:val="22"/>
          <w:szCs w:val="22"/>
        </w:rPr>
        <w:t xml:space="preserve"> </w:t>
      </w:r>
    </w:p>
    <w:p w14:paraId="637F08B6"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C90BF29"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lastRenderedPageBreak/>
        <w:t xml:space="preserve">'Providing early help is more effective in promoting the welfare of children than reacting later. Early help means providing support as soon as a problem emerges, at any point in a child’s life, from the foundation years through to the teenage years.’ (Chapter 1) </w:t>
      </w:r>
    </w:p>
    <w:p w14:paraId="5F93075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6B15FB5"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Effective early help relies upon</w:t>
      </w:r>
      <w:r w:rsidR="008308D4" w:rsidRPr="009730C0">
        <w:rPr>
          <w:rFonts w:ascii="Century Gothic" w:hAnsi="Century Gothic"/>
          <w:sz w:val="22"/>
          <w:szCs w:val="22"/>
        </w:rPr>
        <w:t xml:space="preserve"> everyone working together to: </w:t>
      </w:r>
    </w:p>
    <w:p w14:paraId="1E72ADE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97935E2" w14:textId="77777777" w:rsidR="00533D40" w:rsidRPr="009730C0" w:rsidRDefault="008308D4" w:rsidP="001C0442">
      <w:pPr>
        <w:numPr>
          <w:ilvl w:val="0"/>
          <w:numId w:val="6"/>
        </w:numPr>
        <w:ind w:right="125" w:hanging="360"/>
        <w:jc w:val="both"/>
        <w:rPr>
          <w:rFonts w:ascii="Century Gothic" w:hAnsi="Century Gothic"/>
          <w:sz w:val="22"/>
          <w:szCs w:val="22"/>
        </w:rPr>
      </w:pPr>
      <w:r w:rsidRPr="009730C0">
        <w:rPr>
          <w:rFonts w:ascii="Century Gothic" w:hAnsi="Century Gothic"/>
          <w:sz w:val="22"/>
          <w:szCs w:val="22"/>
        </w:rPr>
        <w:t>I</w:t>
      </w:r>
      <w:r w:rsidR="007874CB" w:rsidRPr="009730C0">
        <w:rPr>
          <w:rFonts w:ascii="Century Gothic" w:hAnsi="Century Gothic"/>
          <w:sz w:val="22"/>
          <w:szCs w:val="22"/>
        </w:rPr>
        <w:t xml:space="preserve">dentify children and families who would benefit from early </w:t>
      </w:r>
      <w:proofErr w:type="gramStart"/>
      <w:r w:rsidR="007874CB" w:rsidRPr="009730C0">
        <w:rPr>
          <w:rFonts w:ascii="Century Gothic" w:hAnsi="Century Gothic"/>
          <w:sz w:val="22"/>
          <w:szCs w:val="22"/>
        </w:rPr>
        <w:t>help;</w:t>
      </w:r>
      <w:proofErr w:type="gramEnd"/>
      <w:r w:rsidR="007874CB" w:rsidRPr="009730C0">
        <w:rPr>
          <w:rFonts w:ascii="Century Gothic" w:hAnsi="Century Gothic"/>
          <w:sz w:val="22"/>
          <w:szCs w:val="22"/>
        </w:rPr>
        <w:t xml:space="preserve"> </w:t>
      </w:r>
    </w:p>
    <w:p w14:paraId="265EF1A2" w14:textId="77777777" w:rsidR="00533D40" w:rsidRPr="009730C0" w:rsidRDefault="008308D4" w:rsidP="001C0442">
      <w:pPr>
        <w:numPr>
          <w:ilvl w:val="0"/>
          <w:numId w:val="6"/>
        </w:numPr>
        <w:spacing w:after="27"/>
        <w:ind w:right="125" w:hanging="360"/>
        <w:jc w:val="both"/>
        <w:rPr>
          <w:rFonts w:ascii="Century Gothic" w:hAnsi="Century Gothic"/>
          <w:sz w:val="22"/>
          <w:szCs w:val="22"/>
        </w:rPr>
      </w:pPr>
      <w:r w:rsidRPr="009730C0">
        <w:rPr>
          <w:rFonts w:ascii="Century Gothic" w:hAnsi="Century Gothic"/>
          <w:sz w:val="22"/>
          <w:szCs w:val="22"/>
        </w:rPr>
        <w:t>P</w:t>
      </w:r>
      <w:r w:rsidR="007874CB" w:rsidRPr="009730C0">
        <w:rPr>
          <w:rFonts w:ascii="Century Gothic" w:hAnsi="Century Gothic"/>
          <w:sz w:val="22"/>
          <w:szCs w:val="22"/>
        </w:rPr>
        <w:t xml:space="preserve">rovide targeted early help services to address the assessed needs of a child and their family which focuses on activity to significantly improve the outcomes for the student.  </w:t>
      </w:r>
    </w:p>
    <w:p w14:paraId="0F4F648A" w14:textId="3AE32F2B" w:rsidR="00412319" w:rsidRPr="005571EB" w:rsidRDefault="007874CB" w:rsidP="005571EB">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0DC80914" w14:textId="4ACF5728"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How are children and families identified for Early Help? </w:t>
      </w:r>
    </w:p>
    <w:p w14:paraId="11596254"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11D5EE66"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color w:val="000000" w:themeColor="text1"/>
          <w:sz w:val="22"/>
          <w:szCs w:val="22"/>
        </w:rPr>
        <w:t>In our school staff are alert to the fact that early signs of abuse and/or neglect can be indicators that support is needed. In addition, the following children are more likely to require some form of early help</w:t>
      </w:r>
      <w:r w:rsidRPr="009730C0">
        <w:rPr>
          <w:rFonts w:ascii="Century Gothic" w:hAnsi="Century Gothic"/>
          <w:sz w:val="22"/>
          <w:szCs w:val="22"/>
        </w:rPr>
        <w:t xml:space="preserve">: </w:t>
      </w:r>
    </w:p>
    <w:p w14:paraId="06ED1C0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6AAC18BE" w14:textId="77777777" w:rsidR="00533D40" w:rsidRPr="009730C0" w:rsidRDefault="008308D4" w:rsidP="001C0442">
      <w:pPr>
        <w:numPr>
          <w:ilvl w:val="0"/>
          <w:numId w:val="6"/>
        </w:numPr>
        <w:ind w:right="125" w:hanging="360"/>
        <w:jc w:val="both"/>
        <w:rPr>
          <w:rFonts w:ascii="Century Gothic" w:hAnsi="Century Gothic"/>
          <w:sz w:val="22"/>
          <w:szCs w:val="22"/>
        </w:rPr>
      </w:pPr>
      <w:r w:rsidRPr="009730C0">
        <w:rPr>
          <w:rFonts w:ascii="Century Gothic" w:hAnsi="Century Gothic"/>
          <w:sz w:val="22"/>
          <w:szCs w:val="22"/>
        </w:rPr>
        <w:t>Students of Determination</w:t>
      </w:r>
    </w:p>
    <w:p w14:paraId="6761E7EC" w14:textId="77777777" w:rsidR="00533D40" w:rsidRPr="009730C0" w:rsidRDefault="008308D4" w:rsidP="001C0442">
      <w:pPr>
        <w:numPr>
          <w:ilvl w:val="0"/>
          <w:numId w:val="6"/>
        </w:numPr>
        <w:ind w:right="125" w:hanging="360"/>
        <w:jc w:val="both"/>
        <w:rPr>
          <w:rFonts w:ascii="Century Gothic" w:hAnsi="Century Gothic"/>
          <w:sz w:val="22"/>
          <w:szCs w:val="22"/>
        </w:rPr>
      </w:pPr>
      <w:r w:rsidRPr="009730C0">
        <w:rPr>
          <w:rFonts w:ascii="Century Gothic" w:hAnsi="Century Gothic"/>
          <w:sz w:val="22"/>
          <w:szCs w:val="22"/>
        </w:rPr>
        <w:t>C</w:t>
      </w:r>
      <w:r w:rsidR="007874CB" w:rsidRPr="009730C0">
        <w:rPr>
          <w:rFonts w:ascii="Century Gothic" w:hAnsi="Century Gothic"/>
          <w:sz w:val="22"/>
          <w:szCs w:val="22"/>
        </w:rPr>
        <w:t xml:space="preserve">hildren displaying signs of anti-social or criminal behaviour </w:t>
      </w:r>
    </w:p>
    <w:p w14:paraId="7F09090B" w14:textId="77777777" w:rsidR="00533D40" w:rsidRPr="009730C0" w:rsidRDefault="008308D4" w:rsidP="001C0442">
      <w:pPr>
        <w:numPr>
          <w:ilvl w:val="0"/>
          <w:numId w:val="6"/>
        </w:numPr>
        <w:ind w:right="125" w:hanging="360"/>
        <w:jc w:val="both"/>
        <w:rPr>
          <w:rFonts w:ascii="Century Gothic" w:hAnsi="Century Gothic"/>
          <w:sz w:val="22"/>
          <w:szCs w:val="22"/>
        </w:rPr>
      </w:pPr>
      <w:r w:rsidRPr="009730C0">
        <w:rPr>
          <w:rFonts w:ascii="Century Gothic" w:hAnsi="Century Gothic"/>
          <w:sz w:val="22"/>
          <w:szCs w:val="22"/>
        </w:rPr>
        <w:t>I</w:t>
      </w:r>
      <w:r w:rsidR="007874CB" w:rsidRPr="009730C0">
        <w:rPr>
          <w:rFonts w:ascii="Century Gothic" w:hAnsi="Century Gothic"/>
          <w:sz w:val="22"/>
          <w:szCs w:val="22"/>
        </w:rPr>
        <w:t xml:space="preserve">n family circumstances presenting challenges, including family breakdown </w:t>
      </w:r>
    </w:p>
    <w:p w14:paraId="3FE9F23F" w14:textId="77777777" w:rsidR="00533D40" w:rsidRPr="009730C0" w:rsidRDefault="00533D40" w:rsidP="001C0442">
      <w:pPr>
        <w:spacing w:after="16" w:line="259" w:lineRule="auto"/>
        <w:jc w:val="both"/>
        <w:rPr>
          <w:rFonts w:ascii="Century Gothic" w:hAnsi="Century Gothic"/>
          <w:sz w:val="22"/>
          <w:szCs w:val="22"/>
        </w:rPr>
      </w:pPr>
    </w:p>
    <w:p w14:paraId="3406443B"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support is provided as part of the school's Early Help offer? </w:t>
      </w:r>
    </w:p>
    <w:p w14:paraId="707D7BCF"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26E3A39D" w14:textId="3FDED74E"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Members of </w:t>
      </w:r>
      <w:r w:rsidR="008308D4" w:rsidRPr="009730C0">
        <w:rPr>
          <w:rFonts w:ascii="Century Gothic" w:hAnsi="Century Gothic"/>
          <w:color w:val="000000" w:themeColor="text1"/>
          <w:sz w:val="22"/>
          <w:szCs w:val="22"/>
        </w:rPr>
        <w:t>the Safeguarding Team</w:t>
      </w:r>
      <w:r w:rsidRPr="009730C0">
        <w:rPr>
          <w:rFonts w:ascii="Century Gothic" w:hAnsi="Century Gothic"/>
          <w:color w:val="000000" w:themeColor="text1"/>
          <w:sz w:val="22"/>
          <w:szCs w:val="22"/>
        </w:rPr>
        <w:t xml:space="preserve"> are all trained in carrying out structured conversations to conduct effective discussion with parents.  </w:t>
      </w:r>
      <w:r w:rsidR="00FE3546">
        <w:rPr>
          <w:rFonts w:ascii="Century Gothic" w:hAnsi="Century Gothic"/>
          <w:color w:val="000000" w:themeColor="text1"/>
          <w:sz w:val="22"/>
          <w:szCs w:val="22"/>
        </w:rPr>
        <w:t>Students</w:t>
      </w:r>
      <w:r w:rsidRPr="009730C0">
        <w:rPr>
          <w:rFonts w:ascii="Century Gothic" w:hAnsi="Century Gothic"/>
          <w:color w:val="000000" w:themeColor="text1"/>
          <w:sz w:val="22"/>
          <w:szCs w:val="22"/>
        </w:rPr>
        <w:t xml:space="preserve"> who </w:t>
      </w:r>
      <w:r w:rsidR="002D4601" w:rsidRPr="009730C0">
        <w:rPr>
          <w:rFonts w:ascii="Century Gothic" w:hAnsi="Century Gothic"/>
          <w:color w:val="000000" w:themeColor="text1"/>
          <w:sz w:val="22"/>
          <w:szCs w:val="22"/>
        </w:rPr>
        <w:t>need</w:t>
      </w:r>
      <w:r w:rsidRPr="009730C0">
        <w:rPr>
          <w:rFonts w:ascii="Century Gothic" w:hAnsi="Century Gothic"/>
          <w:color w:val="000000" w:themeColor="text1"/>
          <w:sz w:val="22"/>
          <w:szCs w:val="22"/>
        </w:rPr>
        <w:t xml:space="preserve"> additional emotional support are linked to a mentor within school.  The school keeps a directory of support agencies that can be useful to parents.  The school employs support workers to provide support for the school with children’s mental well-being. </w:t>
      </w:r>
    </w:p>
    <w:p w14:paraId="2A47D515" w14:textId="77777777" w:rsidR="00533D40" w:rsidRPr="009730C0" w:rsidRDefault="007874CB" w:rsidP="001C0442">
      <w:pPr>
        <w:spacing w:after="19"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5316C593"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Making A Referral </w:t>
      </w:r>
      <w:r w:rsidR="00875D8D" w:rsidRPr="009730C0">
        <w:rPr>
          <w:rFonts w:ascii="Century Gothic" w:hAnsi="Century Gothic"/>
          <w:sz w:val="22"/>
          <w:szCs w:val="22"/>
        </w:rPr>
        <w:t>t</w:t>
      </w:r>
      <w:r w:rsidRPr="009730C0">
        <w:rPr>
          <w:rFonts w:ascii="Century Gothic" w:hAnsi="Century Gothic"/>
          <w:sz w:val="22"/>
          <w:szCs w:val="22"/>
        </w:rPr>
        <w:t>o Children</w:t>
      </w:r>
    </w:p>
    <w:p w14:paraId="33C97A2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0DAFE991"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Early Help may already have been started but with little impact or the concern is more complex than can be addressed with Early Help. At this stage consideration should be given to make a referral to C</w:t>
      </w:r>
      <w:r w:rsidR="00875D8D" w:rsidRPr="009730C0">
        <w:rPr>
          <w:rFonts w:ascii="Century Gothic" w:hAnsi="Century Gothic"/>
          <w:sz w:val="22"/>
          <w:szCs w:val="22"/>
        </w:rPr>
        <w:t>ommunity Development Agency</w:t>
      </w:r>
      <w:r w:rsidRPr="009730C0">
        <w:rPr>
          <w:rFonts w:ascii="Century Gothic" w:hAnsi="Century Gothic"/>
          <w:sz w:val="22"/>
          <w:szCs w:val="22"/>
        </w:rPr>
        <w:t xml:space="preserve"> </w:t>
      </w:r>
    </w:p>
    <w:p w14:paraId="5A7265CF" w14:textId="77777777" w:rsidR="00533D40" w:rsidRPr="009730C0" w:rsidRDefault="007874CB" w:rsidP="001C0442">
      <w:pPr>
        <w:numPr>
          <w:ilvl w:val="0"/>
          <w:numId w:val="7"/>
        </w:numPr>
        <w:ind w:right="125" w:hanging="360"/>
        <w:jc w:val="both"/>
        <w:rPr>
          <w:rFonts w:ascii="Century Gothic" w:hAnsi="Century Gothic"/>
          <w:sz w:val="22"/>
          <w:szCs w:val="22"/>
        </w:rPr>
      </w:pPr>
      <w:r w:rsidRPr="009730C0">
        <w:rPr>
          <w:rFonts w:ascii="Century Gothic" w:hAnsi="Century Gothic"/>
          <w:sz w:val="22"/>
          <w:szCs w:val="22"/>
        </w:rPr>
        <w:t xml:space="preserve">In the first instance this should be made by telephone </w:t>
      </w:r>
      <w:r w:rsidR="00875D8D" w:rsidRPr="009730C0">
        <w:rPr>
          <w:rFonts w:ascii="Century Gothic" w:hAnsi="Century Gothic"/>
          <w:sz w:val="22"/>
          <w:szCs w:val="22"/>
        </w:rPr>
        <w:t>800988</w:t>
      </w:r>
      <w:r w:rsidRPr="009730C0">
        <w:rPr>
          <w:rFonts w:ascii="Century Gothic" w:hAnsi="Century Gothic"/>
          <w:sz w:val="22"/>
          <w:szCs w:val="22"/>
        </w:rPr>
        <w:t xml:space="preserve">.  It is useful to have any safeguarding / child protection records to hand.  </w:t>
      </w:r>
    </w:p>
    <w:p w14:paraId="207F5426" w14:textId="2848C242" w:rsidR="00533D40" w:rsidRPr="009730C0" w:rsidRDefault="007874CB" w:rsidP="001C0442">
      <w:pPr>
        <w:numPr>
          <w:ilvl w:val="0"/>
          <w:numId w:val="7"/>
        </w:numPr>
        <w:ind w:right="125" w:hanging="360"/>
        <w:jc w:val="both"/>
        <w:rPr>
          <w:rFonts w:ascii="Century Gothic" w:hAnsi="Century Gothic"/>
          <w:sz w:val="22"/>
          <w:szCs w:val="22"/>
        </w:rPr>
      </w:pPr>
      <w:r w:rsidRPr="009730C0">
        <w:rPr>
          <w:rFonts w:ascii="Century Gothic" w:hAnsi="Century Gothic"/>
          <w:sz w:val="22"/>
          <w:szCs w:val="22"/>
        </w:rPr>
        <w:t xml:space="preserve">Following a telephone referral, you will be required to submit a written referral within 24 hours. This will need to contain </w:t>
      </w:r>
      <w:r w:rsidR="002D4601" w:rsidRPr="009730C0">
        <w:rPr>
          <w:rFonts w:ascii="Century Gothic" w:hAnsi="Century Gothic"/>
          <w:sz w:val="22"/>
          <w:szCs w:val="22"/>
        </w:rPr>
        <w:t>enough</w:t>
      </w:r>
      <w:r w:rsidRPr="009730C0">
        <w:rPr>
          <w:rFonts w:ascii="Century Gothic" w:hAnsi="Century Gothic"/>
          <w:sz w:val="22"/>
          <w:szCs w:val="22"/>
        </w:rPr>
        <w:t xml:space="preserve"> detail to provide a picture of what life is like for the child. Information should also be considered about any wider environmental factors (including links with other children) which pose a threat to the safety and welfare of the student. You may wish to attach a copy of the individual child’s chronology. </w:t>
      </w:r>
    </w:p>
    <w:p w14:paraId="27B8F768" w14:textId="3323AC62" w:rsidR="00533D40" w:rsidRPr="009730C0" w:rsidRDefault="00533D40" w:rsidP="001C0442">
      <w:pPr>
        <w:spacing w:after="24" w:line="259" w:lineRule="auto"/>
        <w:jc w:val="both"/>
        <w:rPr>
          <w:rFonts w:ascii="Century Gothic" w:hAnsi="Century Gothic"/>
          <w:sz w:val="22"/>
          <w:szCs w:val="22"/>
        </w:rPr>
      </w:pPr>
    </w:p>
    <w:p w14:paraId="3AB685FE" w14:textId="77777777" w:rsidR="00533D40" w:rsidRPr="009730C0" w:rsidRDefault="007874CB" w:rsidP="001C0442">
      <w:pPr>
        <w:pStyle w:val="Heading1"/>
        <w:ind w:left="0" w:right="60" w:firstLine="0"/>
        <w:jc w:val="both"/>
        <w:rPr>
          <w:rFonts w:ascii="Century Gothic" w:hAnsi="Century Gothic"/>
          <w:sz w:val="22"/>
          <w:szCs w:val="22"/>
        </w:rPr>
      </w:pPr>
      <w:r w:rsidRPr="009730C0">
        <w:rPr>
          <w:rFonts w:ascii="Century Gothic" w:hAnsi="Century Gothic"/>
          <w:sz w:val="22"/>
          <w:szCs w:val="22"/>
        </w:rPr>
        <w:t xml:space="preserve">Escalation </w:t>
      </w:r>
    </w:p>
    <w:p w14:paraId="30E85FE0"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1DB287F" w14:textId="77777777" w:rsidR="00533D40" w:rsidRPr="009730C0" w:rsidRDefault="007874CB" w:rsidP="001C0442">
      <w:pPr>
        <w:numPr>
          <w:ilvl w:val="0"/>
          <w:numId w:val="8"/>
        </w:numPr>
        <w:spacing w:after="4" w:line="243" w:lineRule="auto"/>
        <w:ind w:right="125" w:hanging="360"/>
        <w:jc w:val="both"/>
        <w:rPr>
          <w:rFonts w:ascii="Century Gothic" w:hAnsi="Century Gothic"/>
          <w:sz w:val="22"/>
          <w:szCs w:val="22"/>
        </w:rPr>
      </w:pPr>
      <w:r w:rsidRPr="009730C0">
        <w:rPr>
          <w:rFonts w:ascii="Century Gothic" w:hAnsi="Century Gothic"/>
          <w:sz w:val="22"/>
          <w:szCs w:val="22"/>
        </w:rPr>
        <w:t xml:space="preserve">If a member of staff does not see any improvement having reported a concern about a child, they have a duty to re-report to a member of the safeguarding team.  </w:t>
      </w:r>
    </w:p>
    <w:p w14:paraId="011D5FE1" w14:textId="77777777" w:rsidR="00533D40" w:rsidRPr="009730C0" w:rsidRDefault="007874CB" w:rsidP="001C0442">
      <w:pPr>
        <w:numPr>
          <w:ilvl w:val="0"/>
          <w:numId w:val="8"/>
        </w:numPr>
        <w:ind w:right="125" w:hanging="360"/>
        <w:jc w:val="both"/>
        <w:rPr>
          <w:rFonts w:ascii="Century Gothic" w:hAnsi="Century Gothic"/>
          <w:sz w:val="22"/>
          <w:szCs w:val="22"/>
        </w:rPr>
      </w:pPr>
      <w:r w:rsidRPr="009730C0">
        <w:rPr>
          <w:rFonts w:ascii="Century Gothic" w:hAnsi="Century Gothic"/>
          <w:sz w:val="22"/>
          <w:szCs w:val="22"/>
        </w:rPr>
        <w:t xml:space="preserve">If it is felt that the safeguarding team is not taking their concern seriously then this must be escalated to the Head teacher or the </w:t>
      </w:r>
      <w:r w:rsidR="00E93A5A" w:rsidRPr="009730C0">
        <w:rPr>
          <w:rFonts w:ascii="Century Gothic" w:hAnsi="Century Gothic"/>
          <w:sz w:val="22"/>
          <w:szCs w:val="22"/>
        </w:rPr>
        <w:t>Safeguarding Board</w:t>
      </w:r>
      <w:r w:rsidRPr="009730C0">
        <w:rPr>
          <w:rFonts w:ascii="Century Gothic" w:hAnsi="Century Gothic"/>
          <w:sz w:val="22"/>
          <w:szCs w:val="22"/>
        </w:rPr>
        <w:t xml:space="preserve"> Governor (if the Head teacher is a member of the safeguarding team).  </w:t>
      </w:r>
    </w:p>
    <w:p w14:paraId="7371B776" w14:textId="77777777" w:rsidR="00533D40" w:rsidRPr="009730C0" w:rsidRDefault="007874CB" w:rsidP="001C0442">
      <w:pPr>
        <w:numPr>
          <w:ilvl w:val="0"/>
          <w:numId w:val="8"/>
        </w:numPr>
        <w:ind w:right="125" w:hanging="360"/>
        <w:jc w:val="both"/>
        <w:rPr>
          <w:rFonts w:ascii="Century Gothic" w:hAnsi="Century Gothic"/>
          <w:sz w:val="22"/>
          <w:szCs w:val="22"/>
        </w:rPr>
      </w:pPr>
      <w:r w:rsidRPr="009730C0">
        <w:rPr>
          <w:rFonts w:ascii="Century Gothic" w:hAnsi="Century Gothic"/>
          <w:sz w:val="22"/>
          <w:szCs w:val="22"/>
        </w:rPr>
        <w:t xml:space="preserve">If a member of the safeguarding team feels a decision made by another professional in another agency is not in the child’s best interests, they must discuss this further. In the first instance, this takes place directly with the professional involved to allow opportunity for decision-making to be discussed and clarified. (Pre-escalation) </w:t>
      </w:r>
    </w:p>
    <w:p w14:paraId="74D68F18" w14:textId="77777777" w:rsidR="00824E2F" w:rsidRPr="009730C0" w:rsidRDefault="007874CB" w:rsidP="001C0442">
      <w:pPr>
        <w:numPr>
          <w:ilvl w:val="0"/>
          <w:numId w:val="8"/>
        </w:numPr>
        <w:ind w:right="125" w:hanging="360"/>
        <w:jc w:val="both"/>
        <w:rPr>
          <w:rFonts w:ascii="Century Gothic" w:hAnsi="Century Gothic"/>
          <w:sz w:val="22"/>
          <w:szCs w:val="22"/>
        </w:rPr>
      </w:pPr>
      <w:r w:rsidRPr="009730C0">
        <w:rPr>
          <w:rFonts w:ascii="Century Gothic" w:hAnsi="Century Gothic"/>
          <w:sz w:val="22"/>
          <w:szCs w:val="22"/>
        </w:rPr>
        <w:lastRenderedPageBreak/>
        <w:t xml:space="preserve">If pre-escalation fails to resolve the issues identified, the member of the safeguarding team should escalate within their own organisation (to the Head teacher if they are not in this role). The issue is then escalated to the professional's line-manager. (Escalation/Case Resolution) </w:t>
      </w:r>
    </w:p>
    <w:p w14:paraId="61CDCEAD" w14:textId="77777777" w:rsidR="00824E2F" w:rsidRPr="009730C0" w:rsidRDefault="00824E2F" w:rsidP="001C0442">
      <w:pPr>
        <w:ind w:left="345" w:right="2093" w:firstLine="360"/>
        <w:jc w:val="both"/>
        <w:rPr>
          <w:rFonts w:ascii="Century Gothic" w:hAnsi="Century Gothic"/>
          <w:sz w:val="22"/>
          <w:szCs w:val="22"/>
        </w:rPr>
      </w:pPr>
    </w:p>
    <w:p w14:paraId="2B489B08" w14:textId="1F2F5593" w:rsidR="009730C0" w:rsidRPr="002D4601" w:rsidRDefault="007874CB" w:rsidP="002D4601">
      <w:pPr>
        <w:ind w:left="345" w:right="2093" w:firstLine="360"/>
        <w:jc w:val="both"/>
        <w:rPr>
          <w:rFonts w:ascii="Century Gothic" w:hAnsi="Century Gothic"/>
          <w:sz w:val="22"/>
          <w:szCs w:val="22"/>
        </w:rPr>
      </w:pPr>
      <w:r w:rsidRPr="009730C0">
        <w:rPr>
          <w:rFonts w:ascii="Century Gothic" w:hAnsi="Century Gothic"/>
          <w:sz w:val="22"/>
          <w:szCs w:val="22"/>
        </w:rPr>
        <w:t xml:space="preserve">At all </w:t>
      </w:r>
      <w:proofErr w:type="gramStart"/>
      <w:r w:rsidRPr="009730C0">
        <w:rPr>
          <w:rFonts w:ascii="Century Gothic" w:hAnsi="Century Gothic"/>
          <w:sz w:val="22"/>
          <w:szCs w:val="22"/>
        </w:rPr>
        <w:t>stages</w:t>
      </w:r>
      <w:proofErr w:type="gramEnd"/>
      <w:r w:rsidRPr="009730C0">
        <w:rPr>
          <w:rFonts w:ascii="Century Gothic" w:hAnsi="Century Gothic"/>
          <w:sz w:val="22"/>
          <w:szCs w:val="22"/>
        </w:rPr>
        <w:t xml:space="preserve"> records should be kept. </w:t>
      </w:r>
    </w:p>
    <w:p w14:paraId="3BE7B4D3" w14:textId="4310D573" w:rsidR="009730C0" w:rsidRDefault="009730C0" w:rsidP="001C0442">
      <w:pPr>
        <w:jc w:val="both"/>
      </w:pPr>
    </w:p>
    <w:p w14:paraId="6323921E" w14:textId="77777777" w:rsidR="00533D40" w:rsidRPr="009730C0" w:rsidRDefault="007874CB" w:rsidP="00412319">
      <w:pPr>
        <w:pStyle w:val="Heading1"/>
        <w:ind w:left="0" w:right="60" w:firstLine="0"/>
        <w:jc w:val="both"/>
        <w:rPr>
          <w:rFonts w:ascii="Century Gothic" w:hAnsi="Century Gothic"/>
          <w:sz w:val="22"/>
          <w:szCs w:val="22"/>
        </w:rPr>
      </w:pPr>
      <w:r w:rsidRPr="009730C0">
        <w:rPr>
          <w:rFonts w:ascii="Century Gothic" w:hAnsi="Century Gothic"/>
          <w:sz w:val="22"/>
          <w:szCs w:val="22"/>
        </w:rPr>
        <w:t xml:space="preserve">Worried About </w:t>
      </w:r>
      <w:r w:rsidR="00824E2F" w:rsidRPr="009730C0">
        <w:rPr>
          <w:rFonts w:ascii="Century Gothic" w:hAnsi="Century Gothic"/>
          <w:sz w:val="22"/>
          <w:szCs w:val="22"/>
        </w:rPr>
        <w:t>t</w:t>
      </w:r>
      <w:r w:rsidRPr="009730C0">
        <w:rPr>
          <w:rFonts w:ascii="Century Gothic" w:hAnsi="Century Gothic"/>
          <w:sz w:val="22"/>
          <w:szCs w:val="22"/>
        </w:rPr>
        <w:t xml:space="preserve">he Actions </w:t>
      </w:r>
      <w:r w:rsidR="00824E2F" w:rsidRPr="009730C0">
        <w:rPr>
          <w:rFonts w:ascii="Century Gothic" w:hAnsi="Century Gothic"/>
          <w:sz w:val="22"/>
          <w:szCs w:val="22"/>
        </w:rPr>
        <w:t>o</w:t>
      </w:r>
      <w:r w:rsidRPr="009730C0">
        <w:rPr>
          <w:rFonts w:ascii="Century Gothic" w:hAnsi="Century Gothic"/>
          <w:sz w:val="22"/>
          <w:szCs w:val="22"/>
        </w:rPr>
        <w:t xml:space="preserve">f An Adult Who Works/Volunteers </w:t>
      </w:r>
      <w:r w:rsidR="00824E2F" w:rsidRPr="009730C0">
        <w:rPr>
          <w:rFonts w:ascii="Century Gothic" w:hAnsi="Century Gothic"/>
          <w:sz w:val="22"/>
          <w:szCs w:val="22"/>
        </w:rPr>
        <w:t>w</w:t>
      </w:r>
      <w:r w:rsidRPr="009730C0">
        <w:rPr>
          <w:rFonts w:ascii="Century Gothic" w:hAnsi="Century Gothic"/>
          <w:sz w:val="22"/>
          <w:szCs w:val="22"/>
        </w:rPr>
        <w:t xml:space="preserve">ith Children </w:t>
      </w:r>
    </w:p>
    <w:p w14:paraId="2080AEB9"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color w:val="0070C0"/>
          <w:sz w:val="22"/>
          <w:szCs w:val="22"/>
        </w:rPr>
        <w:t xml:space="preserve"> </w:t>
      </w:r>
    </w:p>
    <w:p w14:paraId="64806881" w14:textId="77777777" w:rsidR="00533D40" w:rsidRPr="009730C0" w:rsidRDefault="007874CB" w:rsidP="001C0442">
      <w:pPr>
        <w:spacing w:after="28"/>
        <w:ind w:right="125"/>
        <w:jc w:val="both"/>
        <w:rPr>
          <w:rFonts w:ascii="Century Gothic" w:hAnsi="Century Gothic"/>
          <w:sz w:val="22"/>
          <w:szCs w:val="22"/>
        </w:rPr>
      </w:pPr>
      <w:r w:rsidRPr="009730C0">
        <w:rPr>
          <w:rFonts w:ascii="Century Gothic" w:hAnsi="Century Gothic"/>
          <w:sz w:val="22"/>
          <w:szCs w:val="22"/>
        </w:rPr>
        <w:t xml:space="preserve">You may be worried about the actions of an adult who is working/volunteering with children because you have seen or heard something which makes you feel uncomfortable. You may be concerned that the adult’s actions are contravening the school’s staff code of conduct. </w:t>
      </w:r>
      <w:r w:rsidRPr="009730C0">
        <w:rPr>
          <w:rFonts w:ascii="Century Gothic" w:eastAsia="Arial" w:hAnsi="Century Gothic" w:cs="Arial"/>
          <w:i/>
          <w:color w:val="FF0000"/>
          <w:sz w:val="22"/>
          <w:szCs w:val="22"/>
        </w:rPr>
        <w:t xml:space="preserve"> </w:t>
      </w:r>
    </w:p>
    <w:p w14:paraId="29AC5F5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1781651" w14:textId="06519A4D"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All concerns must be reported following the steps </w:t>
      </w:r>
      <w:r w:rsidR="002D4601" w:rsidRPr="009730C0">
        <w:rPr>
          <w:rFonts w:ascii="Century Gothic" w:hAnsi="Century Gothic"/>
          <w:sz w:val="22"/>
          <w:szCs w:val="22"/>
        </w:rPr>
        <w:t>below: -</w:t>
      </w:r>
      <w:r w:rsidRPr="009730C0">
        <w:rPr>
          <w:rFonts w:ascii="Century Gothic" w:hAnsi="Century Gothic"/>
          <w:sz w:val="22"/>
          <w:szCs w:val="22"/>
        </w:rPr>
        <w:t xml:space="preserve"> </w:t>
      </w:r>
    </w:p>
    <w:p w14:paraId="4A2859AB" w14:textId="77777777" w:rsidR="00533D40" w:rsidRPr="009730C0" w:rsidRDefault="007874CB" w:rsidP="001C0442">
      <w:pPr>
        <w:spacing w:after="22" w:line="259" w:lineRule="auto"/>
        <w:jc w:val="both"/>
        <w:rPr>
          <w:rFonts w:ascii="Century Gothic" w:hAnsi="Century Gothic"/>
          <w:sz w:val="22"/>
          <w:szCs w:val="22"/>
        </w:rPr>
      </w:pPr>
      <w:r w:rsidRPr="009730C0">
        <w:rPr>
          <w:rFonts w:ascii="Century Gothic" w:hAnsi="Century Gothic"/>
          <w:sz w:val="22"/>
          <w:szCs w:val="22"/>
        </w:rPr>
        <w:t xml:space="preserve"> </w:t>
      </w:r>
    </w:p>
    <w:p w14:paraId="586CE2CB"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1  </w:t>
      </w:r>
    </w:p>
    <w:p w14:paraId="6998FCB8" w14:textId="1EE8BD1A" w:rsidR="00533D40" w:rsidRPr="009730C0" w:rsidRDefault="007874CB" w:rsidP="001C0442">
      <w:pPr>
        <w:numPr>
          <w:ilvl w:val="0"/>
          <w:numId w:val="9"/>
        </w:numPr>
        <w:ind w:right="125" w:hanging="360"/>
        <w:jc w:val="both"/>
        <w:rPr>
          <w:rFonts w:ascii="Century Gothic" w:hAnsi="Century Gothic"/>
          <w:sz w:val="22"/>
          <w:szCs w:val="22"/>
        </w:rPr>
      </w:pPr>
      <w:r w:rsidRPr="009730C0">
        <w:rPr>
          <w:rFonts w:ascii="Century Gothic" w:hAnsi="Century Gothic"/>
          <w:sz w:val="22"/>
          <w:szCs w:val="22"/>
        </w:rPr>
        <w:t xml:space="preserve">If you are concerned that a child might be in immediate danger or at risk of significant harm you must act immediately. Do you need to take immediate action to secure the safety of the student? </w:t>
      </w:r>
      <w:r w:rsidRPr="009730C0">
        <w:rPr>
          <w:rFonts w:ascii="Century Gothic" w:eastAsia="Arial" w:hAnsi="Century Gothic" w:cs="Arial"/>
          <w:i/>
          <w:sz w:val="22"/>
          <w:szCs w:val="22"/>
        </w:rPr>
        <w:t xml:space="preserve"> </w:t>
      </w:r>
    </w:p>
    <w:p w14:paraId="6A55D3C1" w14:textId="712C20D8" w:rsidR="00824E2F" w:rsidRPr="009730C0" w:rsidRDefault="007874CB" w:rsidP="001C0442">
      <w:pPr>
        <w:numPr>
          <w:ilvl w:val="0"/>
          <w:numId w:val="9"/>
        </w:numPr>
        <w:ind w:right="125" w:hanging="360"/>
        <w:jc w:val="both"/>
        <w:rPr>
          <w:rFonts w:ascii="Century Gothic" w:hAnsi="Century Gothic"/>
          <w:sz w:val="22"/>
          <w:szCs w:val="22"/>
        </w:rPr>
      </w:pPr>
      <w:r w:rsidRPr="009730C0">
        <w:rPr>
          <w:rFonts w:ascii="Century Gothic" w:hAnsi="Century Gothic"/>
          <w:sz w:val="22"/>
          <w:szCs w:val="22"/>
        </w:rPr>
        <w:t>Report your concerns directly to the</w:t>
      </w:r>
      <w:r w:rsidR="00824E2F" w:rsidRPr="009730C0">
        <w:rPr>
          <w:rFonts w:ascii="Century Gothic" w:hAnsi="Century Gothic"/>
          <w:sz w:val="22"/>
          <w:szCs w:val="22"/>
        </w:rPr>
        <w:t xml:space="preserve"> </w:t>
      </w:r>
      <w:r w:rsidRPr="009730C0">
        <w:rPr>
          <w:rFonts w:ascii="Century Gothic" w:hAnsi="Century Gothic"/>
          <w:sz w:val="22"/>
          <w:szCs w:val="22"/>
        </w:rPr>
        <w:t>Head teacher as soon as possible –</w:t>
      </w:r>
      <w:r w:rsidR="00824E2F" w:rsidRPr="009730C0">
        <w:rPr>
          <w:rFonts w:ascii="Century Gothic" w:hAnsi="Century Gothic"/>
          <w:sz w:val="22"/>
          <w:szCs w:val="22"/>
        </w:rPr>
        <w:t xml:space="preserve"> </w:t>
      </w:r>
      <w:r w:rsidR="00892439">
        <w:rPr>
          <w:rFonts w:ascii="Century Gothic" w:hAnsi="Century Gothic"/>
          <w:sz w:val="22"/>
          <w:szCs w:val="22"/>
        </w:rPr>
        <w:t>Doug Pettitt</w:t>
      </w:r>
      <w:r w:rsidR="000E692C">
        <w:rPr>
          <w:rFonts w:ascii="Century Gothic" w:hAnsi="Century Gothic"/>
          <w:sz w:val="22"/>
          <w:szCs w:val="22"/>
        </w:rPr>
        <w:t xml:space="preserve"> or Gaynor Dale</w:t>
      </w:r>
    </w:p>
    <w:p w14:paraId="0D6FA3D3" w14:textId="61190684" w:rsidR="000E692C" w:rsidRPr="008C0CC3" w:rsidRDefault="007874CB" w:rsidP="008C0CC3">
      <w:pPr>
        <w:numPr>
          <w:ilvl w:val="0"/>
          <w:numId w:val="9"/>
        </w:numPr>
        <w:ind w:right="125" w:hanging="360"/>
        <w:jc w:val="both"/>
        <w:rPr>
          <w:rFonts w:ascii="Century Gothic" w:hAnsi="Century Gothic"/>
          <w:sz w:val="22"/>
          <w:szCs w:val="22"/>
        </w:rPr>
      </w:pPr>
      <w:r w:rsidRPr="009730C0">
        <w:rPr>
          <w:rFonts w:ascii="Century Gothic" w:hAnsi="Century Gothic"/>
          <w:sz w:val="22"/>
          <w:szCs w:val="22"/>
        </w:rPr>
        <w:t>If the</w:t>
      </w:r>
      <w:r w:rsidR="00824E2F" w:rsidRPr="009730C0">
        <w:rPr>
          <w:rFonts w:ascii="Century Gothic" w:hAnsi="Century Gothic"/>
          <w:sz w:val="22"/>
          <w:szCs w:val="22"/>
        </w:rPr>
        <w:t xml:space="preserve"> </w:t>
      </w:r>
      <w:r w:rsidRPr="009730C0">
        <w:rPr>
          <w:rFonts w:ascii="Century Gothic" w:hAnsi="Century Gothic"/>
          <w:sz w:val="22"/>
          <w:szCs w:val="22"/>
        </w:rPr>
        <w:t>Head teacher is not contactable, report to the most senior member of staff on site.</w:t>
      </w:r>
      <w:r w:rsidRPr="009730C0">
        <w:rPr>
          <w:rFonts w:ascii="Century Gothic" w:eastAsia="Arial" w:hAnsi="Century Gothic" w:cs="Arial"/>
          <w:i/>
          <w:sz w:val="22"/>
          <w:szCs w:val="22"/>
        </w:rPr>
        <w:t xml:space="preserve"> </w:t>
      </w:r>
    </w:p>
    <w:p w14:paraId="69467A3B" w14:textId="4AC54833"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2  </w:t>
      </w:r>
    </w:p>
    <w:p w14:paraId="2BA4275E" w14:textId="181BD650" w:rsidR="00533D40" w:rsidRPr="009730C0" w:rsidRDefault="007874CB" w:rsidP="001C0442">
      <w:pPr>
        <w:numPr>
          <w:ilvl w:val="0"/>
          <w:numId w:val="10"/>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Record your concerns as soon as possible. </w:t>
      </w:r>
    </w:p>
    <w:p w14:paraId="0824E0EE" w14:textId="77777777" w:rsidR="00533D40" w:rsidRPr="009730C0" w:rsidRDefault="007874CB" w:rsidP="001C0442">
      <w:pPr>
        <w:numPr>
          <w:ilvl w:val="0"/>
          <w:numId w:val="10"/>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Remember to record the full date and time, your name and role and keep your record as factual as possible. </w:t>
      </w:r>
    </w:p>
    <w:p w14:paraId="3A338DFF" w14:textId="77777777" w:rsidR="00533D40" w:rsidRPr="009730C0" w:rsidRDefault="007874CB" w:rsidP="001C0442">
      <w:pPr>
        <w:numPr>
          <w:ilvl w:val="0"/>
          <w:numId w:val="10"/>
        </w:numPr>
        <w:spacing w:after="35"/>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If a concern/disclosure form is unavailable, handwritten notes can be made on a piece of paper. (This must be retained, even if the notes are subsequently written up onto a form). </w:t>
      </w:r>
    </w:p>
    <w:p w14:paraId="3FFCE3DA"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3  </w:t>
      </w:r>
    </w:p>
    <w:p w14:paraId="3EE14ABE" w14:textId="77777777" w:rsidR="00533D40" w:rsidRPr="009730C0" w:rsidRDefault="007874CB" w:rsidP="001C0442">
      <w:pPr>
        <w:numPr>
          <w:ilvl w:val="0"/>
          <w:numId w:val="11"/>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Record what action you are taking, for example record the name of the member of staff you have reported to. </w:t>
      </w:r>
    </w:p>
    <w:p w14:paraId="49827D95" w14:textId="55750E4F" w:rsidR="00533D40" w:rsidRDefault="007874CB" w:rsidP="001C0442">
      <w:pPr>
        <w:numPr>
          <w:ilvl w:val="0"/>
          <w:numId w:val="11"/>
        </w:numPr>
        <w:ind w:right="125" w:hanging="360"/>
        <w:jc w:val="both"/>
        <w:rPr>
          <w:rFonts w:ascii="Century Gothic" w:hAnsi="Century Gothic"/>
          <w:sz w:val="22"/>
          <w:szCs w:val="22"/>
        </w:rPr>
      </w:pPr>
      <w:r w:rsidRPr="009730C0">
        <w:rPr>
          <w:rFonts w:ascii="Century Gothic" w:hAnsi="Century Gothic"/>
          <w:sz w:val="22"/>
          <w:szCs w:val="22"/>
        </w:rPr>
        <w:t xml:space="preserve">The original concern form should be passed to the Head teacher or the </w:t>
      </w:r>
      <w:r w:rsidR="00052C0D" w:rsidRPr="009730C0">
        <w:rPr>
          <w:rFonts w:ascii="Century Gothic" w:hAnsi="Century Gothic"/>
          <w:sz w:val="22"/>
          <w:szCs w:val="22"/>
        </w:rPr>
        <w:t xml:space="preserve">Safeguarding Board </w:t>
      </w:r>
      <w:proofErr w:type="gramStart"/>
      <w:r w:rsidR="00052C0D" w:rsidRPr="009730C0">
        <w:rPr>
          <w:rFonts w:ascii="Century Gothic" w:hAnsi="Century Gothic"/>
          <w:sz w:val="22"/>
          <w:szCs w:val="22"/>
        </w:rPr>
        <w:t>Member</w:t>
      </w:r>
      <w:r w:rsidRPr="009730C0">
        <w:rPr>
          <w:rFonts w:ascii="Century Gothic" w:hAnsi="Century Gothic"/>
          <w:sz w:val="22"/>
          <w:szCs w:val="22"/>
        </w:rPr>
        <w:t>, if</w:t>
      </w:r>
      <w:proofErr w:type="gramEnd"/>
      <w:r w:rsidRPr="009730C0">
        <w:rPr>
          <w:rFonts w:ascii="Century Gothic" w:hAnsi="Century Gothic"/>
          <w:sz w:val="22"/>
          <w:szCs w:val="22"/>
        </w:rPr>
        <w:t xml:space="preserve"> the concern/allegation involves the Head teacher. Copies should not be retained by you.</w:t>
      </w:r>
      <w:r w:rsidRPr="009730C0">
        <w:rPr>
          <w:rFonts w:ascii="Century Gothic" w:hAnsi="Century Gothic"/>
          <w:color w:val="0070C0"/>
          <w:sz w:val="22"/>
          <w:szCs w:val="22"/>
        </w:rPr>
        <w:t xml:space="preserve"> </w:t>
      </w:r>
      <w:r w:rsidRPr="009730C0">
        <w:rPr>
          <w:rFonts w:ascii="Century Gothic" w:hAnsi="Century Gothic"/>
          <w:sz w:val="22"/>
          <w:szCs w:val="22"/>
        </w:rPr>
        <w:t xml:space="preserve"> </w:t>
      </w:r>
    </w:p>
    <w:p w14:paraId="06B2C977" w14:textId="77777777" w:rsidR="009734BC" w:rsidRPr="009730C0" w:rsidRDefault="009734BC" w:rsidP="009734BC">
      <w:pPr>
        <w:ind w:left="705" w:right="125"/>
        <w:jc w:val="both"/>
        <w:rPr>
          <w:rFonts w:ascii="Century Gothic" w:hAnsi="Century Gothic"/>
          <w:sz w:val="22"/>
          <w:szCs w:val="22"/>
        </w:rPr>
      </w:pPr>
    </w:p>
    <w:p w14:paraId="5BAF121E" w14:textId="77777777" w:rsidR="00533D40" w:rsidRPr="009730C0" w:rsidRDefault="007874CB" w:rsidP="001C0442">
      <w:pPr>
        <w:spacing w:after="12"/>
        <w:ind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happens once a report about an adult working/volunteering with children is reported? </w:t>
      </w:r>
    </w:p>
    <w:p w14:paraId="1ECA394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1A737ACB"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1  </w:t>
      </w:r>
    </w:p>
    <w:p w14:paraId="740C5B35"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The Head teacher/</w:t>
      </w:r>
      <w:r w:rsidR="00F90F96" w:rsidRPr="009730C0">
        <w:rPr>
          <w:rFonts w:ascii="Century Gothic" w:hAnsi="Century Gothic"/>
          <w:color w:val="000000" w:themeColor="text1"/>
          <w:sz w:val="22"/>
          <w:szCs w:val="22"/>
        </w:rPr>
        <w:t>Director/</w:t>
      </w:r>
      <w:r w:rsidR="00052C0D" w:rsidRPr="009730C0">
        <w:rPr>
          <w:rFonts w:ascii="Century Gothic" w:hAnsi="Century Gothic"/>
          <w:color w:val="000000" w:themeColor="text1"/>
          <w:sz w:val="22"/>
          <w:szCs w:val="22"/>
        </w:rPr>
        <w:t xml:space="preserve">Safeguarding Board Member </w:t>
      </w:r>
      <w:r w:rsidRPr="009730C0">
        <w:rPr>
          <w:rFonts w:ascii="Century Gothic" w:hAnsi="Century Gothic"/>
          <w:color w:val="000000" w:themeColor="text1"/>
          <w:sz w:val="22"/>
          <w:szCs w:val="22"/>
        </w:rPr>
        <w:t xml:space="preserve">will consider the information in the report and initial consideration will be given as to whether this indicates that the person would pose a risk of harm if they continue to work in close or regular contact with children in their present position or in any capacity.  </w:t>
      </w:r>
    </w:p>
    <w:p w14:paraId="52E56223" w14:textId="77777777" w:rsidR="00052C0D" w:rsidRPr="009730C0" w:rsidRDefault="00052C0D" w:rsidP="001C0442">
      <w:pPr>
        <w:ind w:right="125"/>
        <w:jc w:val="both"/>
        <w:rPr>
          <w:rFonts w:ascii="Century Gothic" w:hAnsi="Century Gothic"/>
          <w:color w:val="000000" w:themeColor="text1"/>
          <w:sz w:val="22"/>
          <w:szCs w:val="22"/>
        </w:rPr>
      </w:pPr>
    </w:p>
    <w:p w14:paraId="347672F6" w14:textId="77777777" w:rsidR="009734BC" w:rsidRDefault="007874CB" w:rsidP="001C0442">
      <w:pPr>
        <w:spacing w:after="4" w:line="243" w:lineRule="auto"/>
        <w:ind w:left="1090" w:right="156" w:hanging="370"/>
        <w:jc w:val="both"/>
        <w:rPr>
          <w:rFonts w:ascii="Century Gothic" w:hAnsi="Century Gothic"/>
          <w:sz w:val="22"/>
          <w:szCs w:val="22"/>
        </w:rPr>
      </w:pPr>
      <w:r w:rsidRPr="009730C0">
        <w:rPr>
          <w:rFonts w:ascii="Century Gothic" w:hAnsi="Century Gothic"/>
          <w:sz w:val="22"/>
          <w:szCs w:val="22"/>
        </w:rPr>
        <w:t xml:space="preserve">This will be done by assessing whether there is evidence to suggest </w:t>
      </w:r>
      <w:r w:rsidR="002D4601" w:rsidRPr="009730C0">
        <w:rPr>
          <w:rFonts w:ascii="Century Gothic" w:hAnsi="Century Gothic"/>
          <w:sz w:val="22"/>
          <w:szCs w:val="22"/>
        </w:rPr>
        <w:t>that: -</w:t>
      </w:r>
      <w:r w:rsidRPr="009730C0">
        <w:rPr>
          <w:rFonts w:ascii="Century Gothic" w:hAnsi="Century Gothic"/>
          <w:sz w:val="22"/>
          <w:szCs w:val="22"/>
        </w:rPr>
        <w:t xml:space="preserve"> </w:t>
      </w:r>
    </w:p>
    <w:p w14:paraId="0EEEFA7B" w14:textId="13E788C4" w:rsidR="00533D40" w:rsidRPr="009730C0" w:rsidRDefault="007874CB" w:rsidP="009734BC">
      <w:pPr>
        <w:spacing w:after="4" w:line="243" w:lineRule="auto"/>
        <w:ind w:left="1450" w:right="156" w:hanging="370"/>
        <w:jc w:val="both"/>
        <w:rPr>
          <w:rFonts w:ascii="Century Gothic" w:hAnsi="Century Gothic"/>
          <w:sz w:val="22"/>
          <w:szCs w:val="22"/>
        </w:rPr>
      </w:pPr>
      <w:r w:rsidRPr="009730C0">
        <w:rPr>
          <w:rFonts w:ascii="Century Gothic" w:eastAsia="Courier New" w:hAnsi="Century Gothic" w:cs="Courier New"/>
          <w:sz w:val="22"/>
          <w:szCs w:val="22"/>
        </w:rPr>
        <w:t>o</w:t>
      </w:r>
      <w:r w:rsidRPr="009730C0">
        <w:rPr>
          <w:rFonts w:ascii="Century Gothic" w:hAnsi="Century Gothic"/>
          <w:sz w:val="22"/>
          <w:szCs w:val="22"/>
        </w:rPr>
        <w:t xml:space="preserve"> the person has behaved in a way that has harmed a child, or may have harmed a </w:t>
      </w:r>
      <w:proofErr w:type="gramStart"/>
      <w:r w:rsidRPr="009730C0">
        <w:rPr>
          <w:rFonts w:ascii="Century Gothic" w:hAnsi="Century Gothic"/>
          <w:sz w:val="22"/>
          <w:szCs w:val="22"/>
        </w:rPr>
        <w:t>child;</w:t>
      </w:r>
      <w:proofErr w:type="gramEnd"/>
      <w:r w:rsidRPr="009730C0">
        <w:rPr>
          <w:rFonts w:ascii="Century Gothic" w:hAnsi="Century Gothic"/>
          <w:sz w:val="22"/>
          <w:szCs w:val="22"/>
        </w:rPr>
        <w:t xml:space="preserve"> </w:t>
      </w:r>
    </w:p>
    <w:p w14:paraId="53CC45F5" w14:textId="77777777" w:rsidR="00533D40" w:rsidRPr="009730C0" w:rsidRDefault="007874CB" w:rsidP="001C0442">
      <w:pPr>
        <w:numPr>
          <w:ilvl w:val="0"/>
          <w:numId w:val="12"/>
        </w:numPr>
        <w:ind w:right="125" w:hanging="360"/>
        <w:jc w:val="both"/>
        <w:rPr>
          <w:rFonts w:ascii="Century Gothic" w:hAnsi="Century Gothic"/>
          <w:sz w:val="22"/>
          <w:szCs w:val="22"/>
        </w:rPr>
      </w:pPr>
      <w:r w:rsidRPr="009730C0">
        <w:rPr>
          <w:rFonts w:ascii="Century Gothic" w:hAnsi="Century Gothic"/>
          <w:sz w:val="22"/>
          <w:szCs w:val="22"/>
        </w:rPr>
        <w:t xml:space="preserve">the person has possibly committed a criminal offence against or related to a child; or  </w:t>
      </w:r>
    </w:p>
    <w:p w14:paraId="7F7D401B" w14:textId="77777777" w:rsidR="00533D40" w:rsidRPr="009730C0" w:rsidRDefault="007874CB" w:rsidP="001C0442">
      <w:pPr>
        <w:numPr>
          <w:ilvl w:val="0"/>
          <w:numId w:val="12"/>
        </w:numPr>
        <w:ind w:right="125" w:hanging="360"/>
        <w:jc w:val="both"/>
        <w:rPr>
          <w:rFonts w:ascii="Century Gothic" w:hAnsi="Century Gothic"/>
          <w:sz w:val="22"/>
          <w:szCs w:val="22"/>
        </w:rPr>
      </w:pPr>
      <w:r w:rsidRPr="009730C0">
        <w:rPr>
          <w:rFonts w:ascii="Century Gothic" w:hAnsi="Century Gothic"/>
          <w:sz w:val="22"/>
          <w:szCs w:val="22"/>
        </w:rPr>
        <w:t xml:space="preserve">the person has behaved towards a child or children in a way that indicates that he/she </w:t>
      </w:r>
      <w:r w:rsidRPr="009730C0">
        <w:rPr>
          <w:rFonts w:ascii="Century Gothic" w:eastAsia="Arial" w:hAnsi="Century Gothic" w:cs="Arial"/>
          <w:b/>
          <w:sz w:val="22"/>
          <w:szCs w:val="22"/>
        </w:rPr>
        <w:t>may</w:t>
      </w:r>
      <w:r w:rsidRPr="009730C0">
        <w:rPr>
          <w:rFonts w:ascii="Century Gothic" w:hAnsi="Century Gothic"/>
          <w:sz w:val="22"/>
          <w:szCs w:val="22"/>
        </w:rPr>
        <w:t xml:space="preserve"> pose a risk of harm to children </w:t>
      </w:r>
    </w:p>
    <w:p w14:paraId="5F21F270" w14:textId="77777777" w:rsidR="00533D40" w:rsidRPr="009730C0" w:rsidRDefault="007874CB" w:rsidP="001C0442">
      <w:pPr>
        <w:spacing w:after="43"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0E8A779D" w14:textId="77777777" w:rsidR="00533D40" w:rsidRPr="009730C0" w:rsidRDefault="007874CB" w:rsidP="001C0442">
      <w:pPr>
        <w:spacing w:line="250" w:lineRule="auto"/>
        <w:ind w:left="730" w:right="110"/>
        <w:jc w:val="both"/>
        <w:rPr>
          <w:rFonts w:ascii="Century Gothic" w:hAnsi="Century Gothic"/>
          <w:sz w:val="22"/>
          <w:szCs w:val="22"/>
        </w:rPr>
      </w:pPr>
      <w:r w:rsidRPr="009730C0">
        <w:rPr>
          <w:rFonts w:ascii="Century Gothic" w:eastAsia="Arial" w:hAnsi="Century Gothic" w:cs="Arial"/>
          <w:i/>
          <w:sz w:val="22"/>
          <w:szCs w:val="22"/>
        </w:rPr>
        <w:t xml:space="preserve">Criteria listed above taken from Part 4 of ‘Keeping Children Safe In education’ Sept 2019 </w:t>
      </w:r>
    </w:p>
    <w:p w14:paraId="7146A6A2" w14:textId="77777777" w:rsidR="00533D40" w:rsidRPr="009730C0" w:rsidRDefault="007874CB" w:rsidP="001C0442">
      <w:pPr>
        <w:spacing w:after="57" w:line="259" w:lineRule="auto"/>
        <w:jc w:val="both"/>
        <w:rPr>
          <w:rFonts w:ascii="Century Gothic" w:hAnsi="Century Gothic"/>
          <w:sz w:val="22"/>
          <w:szCs w:val="22"/>
        </w:rPr>
      </w:pPr>
      <w:r w:rsidRPr="009730C0">
        <w:rPr>
          <w:rFonts w:ascii="Century Gothic" w:hAnsi="Century Gothic"/>
          <w:color w:val="0070C0"/>
          <w:sz w:val="22"/>
          <w:szCs w:val="22"/>
        </w:rPr>
        <w:lastRenderedPageBreak/>
        <w:t xml:space="preserve"> </w:t>
      </w:r>
    </w:p>
    <w:p w14:paraId="0F1D052F"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2 </w:t>
      </w:r>
    </w:p>
    <w:p w14:paraId="2337F628" w14:textId="77777777" w:rsidR="00533D40" w:rsidRPr="009730C0" w:rsidRDefault="007874CB" w:rsidP="001C0442">
      <w:pPr>
        <w:pStyle w:val="ListParagraph"/>
        <w:numPr>
          <w:ilvl w:val="0"/>
          <w:numId w:val="27"/>
        </w:numPr>
        <w:spacing w:after="30"/>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Head teacher/</w:t>
      </w:r>
      <w:r w:rsidR="00052C0D" w:rsidRPr="009730C0">
        <w:rPr>
          <w:rFonts w:ascii="Century Gothic" w:hAnsi="Century Gothic"/>
          <w:color w:val="000000" w:themeColor="text1"/>
          <w:sz w:val="22"/>
          <w:szCs w:val="22"/>
        </w:rPr>
        <w:t xml:space="preserve"> </w:t>
      </w:r>
      <w:r w:rsidR="00F90F96" w:rsidRPr="009730C0">
        <w:rPr>
          <w:rFonts w:ascii="Century Gothic" w:hAnsi="Century Gothic"/>
          <w:color w:val="000000" w:themeColor="text1"/>
          <w:sz w:val="22"/>
          <w:szCs w:val="22"/>
        </w:rPr>
        <w:t>Director/</w:t>
      </w:r>
      <w:r w:rsidR="00052C0D" w:rsidRPr="009730C0">
        <w:rPr>
          <w:rFonts w:ascii="Century Gothic" w:hAnsi="Century Gothic"/>
          <w:color w:val="000000" w:themeColor="text1"/>
          <w:sz w:val="22"/>
          <w:szCs w:val="22"/>
        </w:rPr>
        <w:t xml:space="preserve">Safeguarding Board Member </w:t>
      </w:r>
      <w:r w:rsidRPr="009730C0">
        <w:rPr>
          <w:rFonts w:ascii="Century Gothic" w:hAnsi="Century Gothic"/>
          <w:color w:val="000000" w:themeColor="text1"/>
          <w:sz w:val="22"/>
          <w:szCs w:val="22"/>
        </w:rPr>
        <w:t xml:space="preserve">may need to complete their own enquiries to establish whether any further action is required </w:t>
      </w:r>
      <w:r w:rsidR="00052C0D" w:rsidRPr="009730C0">
        <w:rPr>
          <w:rFonts w:ascii="Century Gothic" w:hAnsi="Century Gothic"/>
          <w:color w:val="000000" w:themeColor="text1"/>
          <w:sz w:val="22"/>
          <w:szCs w:val="22"/>
        </w:rPr>
        <w:t>e.g.</w:t>
      </w:r>
      <w:r w:rsidRPr="009730C0">
        <w:rPr>
          <w:rFonts w:ascii="Century Gothic" w:hAnsi="Century Gothic"/>
          <w:color w:val="000000" w:themeColor="text1"/>
          <w:sz w:val="22"/>
          <w:szCs w:val="22"/>
        </w:rPr>
        <w:t xml:space="preserve"> additional training for adult involved, additional staff supervision required, risk assessment required. Written records must be made of the subsequent decision-making process and reasons for decision-making, together with actions and outcomes.  </w:t>
      </w:r>
    </w:p>
    <w:p w14:paraId="2A000D9C" w14:textId="77777777" w:rsidR="00412319" w:rsidRDefault="007874CB" w:rsidP="00412319">
      <w:pPr>
        <w:spacing w:line="259" w:lineRule="auto"/>
        <w:jc w:val="both"/>
        <w:rPr>
          <w:rFonts w:ascii="Century Gothic" w:hAnsi="Century Gothic"/>
          <w:color w:val="0070C0"/>
          <w:sz w:val="22"/>
          <w:szCs w:val="22"/>
        </w:rPr>
      </w:pPr>
      <w:r w:rsidRPr="009730C0">
        <w:rPr>
          <w:rFonts w:ascii="Century Gothic" w:hAnsi="Century Gothic"/>
          <w:color w:val="0070C0"/>
          <w:sz w:val="22"/>
          <w:szCs w:val="22"/>
        </w:rPr>
        <w:t xml:space="preserve"> </w:t>
      </w:r>
    </w:p>
    <w:p w14:paraId="53844F50" w14:textId="36EC803A" w:rsidR="00533D40" w:rsidRPr="00412319" w:rsidRDefault="007874CB" w:rsidP="00412319">
      <w:pPr>
        <w:spacing w:line="259" w:lineRule="auto"/>
        <w:jc w:val="both"/>
        <w:rPr>
          <w:rFonts w:ascii="Century Gothic" w:hAnsi="Century Gothic"/>
          <w:sz w:val="22"/>
          <w:szCs w:val="22"/>
        </w:rPr>
      </w:pPr>
      <w:r w:rsidRPr="009730C0">
        <w:rPr>
          <w:rFonts w:ascii="Century Gothic" w:hAnsi="Century Gothic"/>
          <w:color w:val="000000" w:themeColor="text1"/>
          <w:sz w:val="22"/>
          <w:szCs w:val="22"/>
        </w:rPr>
        <w:t xml:space="preserve">Step 3  </w:t>
      </w:r>
    </w:p>
    <w:p w14:paraId="3A7DCE23" w14:textId="77777777" w:rsidR="00533D40" w:rsidRPr="009730C0" w:rsidRDefault="007874CB" w:rsidP="001C0442">
      <w:pPr>
        <w:pStyle w:val="ListParagraph"/>
        <w:numPr>
          <w:ilvl w:val="0"/>
          <w:numId w:val="27"/>
        </w:num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If it is decided that there is evidence to suggest the concern meets one or more of the above criteria, the Head teacher</w:t>
      </w:r>
      <w:r w:rsidR="00F90F96" w:rsidRPr="009730C0">
        <w:rPr>
          <w:rFonts w:ascii="Century Gothic" w:hAnsi="Century Gothic"/>
          <w:color w:val="000000" w:themeColor="text1"/>
          <w:sz w:val="22"/>
          <w:szCs w:val="22"/>
        </w:rPr>
        <w:t>/Director</w:t>
      </w:r>
      <w:r w:rsidRPr="009730C0">
        <w:rPr>
          <w:rFonts w:ascii="Century Gothic" w:hAnsi="Century Gothic"/>
          <w:color w:val="000000" w:themeColor="text1"/>
          <w:sz w:val="22"/>
          <w:szCs w:val="22"/>
        </w:rPr>
        <w:t xml:space="preserve">/ </w:t>
      </w:r>
      <w:r w:rsidR="00F90F96" w:rsidRPr="009730C0">
        <w:rPr>
          <w:rFonts w:ascii="Century Gothic" w:hAnsi="Century Gothic"/>
          <w:sz w:val="22"/>
          <w:szCs w:val="22"/>
        </w:rPr>
        <w:t xml:space="preserve">Safeguarding Board Member </w:t>
      </w:r>
      <w:r w:rsidRPr="009730C0">
        <w:rPr>
          <w:rFonts w:ascii="Century Gothic" w:hAnsi="Century Gothic"/>
          <w:color w:val="000000" w:themeColor="text1"/>
          <w:sz w:val="22"/>
          <w:szCs w:val="22"/>
        </w:rPr>
        <w:t xml:space="preserve">should contact </w:t>
      </w:r>
      <w:r w:rsidR="00F90F96" w:rsidRPr="009730C0">
        <w:rPr>
          <w:rFonts w:ascii="Century Gothic" w:hAnsi="Century Gothic"/>
          <w:color w:val="000000" w:themeColor="text1"/>
          <w:sz w:val="22"/>
          <w:szCs w:val="22"/>
        </w:rPr>
        <w:t>authorities.</w:t>
      </w:r>
    </w:p>
    <w:p w14:paraId="61965C7B"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30201749" w14:textId="6A162475"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Where an allegation is substantiated this will be referred to in any references provided by the school for the individual </w:t>
      </w:r>
      <w:r w:rsidR="002D4601" w:rsidRPr="009730C0">
        <w:rPr>
          <w:rFonts w:ascii="Century Gothic" w:hAnsi="Century Gothic"/>
          <w:sz w:val="22"/>
          <w:szCs w:val="22"/>
        </w:rPr>
        <w:t>when</w:t>
      </w:r>
      <w:r w:rsidRPr="009730C0">
        <w:rPr>
          <w:rFonts w:ascii="Century Gothic" w:hAnsi="Century Gothic"/>
          <w:sz w:val="22"/>
          <w:szCs w:val="22"/>
        </w:rPr>
        <w:t xml:space="preserve"> they apply for new positions. If the adult is employed by an external agency, a copy of these records will be given to the senior lead of the organisation. </w:t>
      </w:r>
    </w:p>
    <w:p w14:paraId="4467701B"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2473AF65" w14:textId="01EF7B99" w:rsidR="17C6A74B" w:rsidRPr="00412319" w:rsidRDefault="007874CB" w:rsidP="00412319">
      <w:pPr>
        <w:spacing w:after="28"/>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Employers have a duty of care for their employees. The Head teacher</w:t>
      </w:r>
      <w:r w:rsidR="00F90F96" w:rsidRPr="009730C0">
        <w:rPr>
          <w:rFonts w:ascii="Century Gothic" w:hAnsi="Century Gothic"/>
          <w:color w:val="000000" w:themeColor="text1"/>
          <w:sz w:val="22"/>
          <w:szCs w:val="22"/>
        </w:rPr>
        <w:t xml:space="preserve">/Director/ Safeguarding Board Member </w:t>
      </w:r>
      <w:r w:rsidRPr="009730C0">
        <w:rPr>
          <w:rFonts w:ascii="Century Gothic" w:hAnsi="Century Gothic"/>
          <w:color w:val="000000" w:themeColor="text1"/>
          <w:sz w:val="22"/>
          <w:szCs w:val="22"/>
        </w:rPr>
        <w:t xml:space="preserve">and must put in place support for the adult at the centre of the concern/allegation. See further details in Chapter 4 of ‘Keeping Children safe In Education’ (Sept 2019). </w:t>
      </w:r>
    </w:p>
    <w:p w14:paraId="3D008096" w14:textId="3D2E9DD0" w:rsidR="17C6A74B" w:rsidRDefault="17C6A74B" w:rsidP="001C0442">
      <w:pPr>
        <w:spacing w:line="259" w:lineRule="auto"/>
        <w:jc w:val="both"/>
        <w:rPr>
          <w:rFonts w:ascii="Century Gothic" w:eastAsia="Arial" w:hAnsi="Century Gothic" w:cs="Arial"/>
          <w:b/>
          <w:bCs/>
          <w:sz w:val="22"/>
          <w:szCs w:val="22"/>
        </w:rPr>
      </w:pPr>
    </w:p>
    <w:p w14:paraId="40CD6BE9"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Specific Safeguarding Themes and Issues Additional Actions Which May Need Considering </w:t>
      </w:r>
    </w:p>
    <w:p w14:paraId="7DE1359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24D37922"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Neglect </w:t>
      </w:r>
    </w:p>
    <w:p w14:paraId="6EBA70B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6E2E9964"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do we mean by neglect? </w:t>
      </w:r>
    </w:p>
    <w:p w14:paraId="3974DFB6" w14:textId="78ED90E5"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Working Together defines neglect </w:t>
      </w:r>
      <w:proofErr w:type="gramStart"/>
      <w:r w:rsidR="002D4601" w:rsidRPr="009730C0">
        <w:rPr>
          <w:rFonts w:ascii="Century Gothic" w:hAnsi="Century Gothic"/>
          <w:color w:val="000000" w:themeColor="text1"/>
          <w:sz w:val="22"/>
          <w:szCs w:val="22"/>
        </w:rPr>
        <w:t>as:</w:t>
      </w:r>
      <w:r w:rsidRPr="009730C0">
        <w:rPr>
          <w:rFonts w:ascii="Century Gothic" w:hAnsi="Century Gothic"/>
          <w:color w:val="000000" w:themeColor="text1"/>
          <w:sz w:val="22"/>
          <w:szCs w:val="22"/>
        </w:rPr>
        <w:t>-</w:t>
      </w:r>
      <w:proofErr w:type="gramEnd"/>
      <w:r w:rsidRPr="009730C0">
        <w:rPr>
          <w:rFonts w:ascii="Century Gothic" w:hAnsi="Century Gothic"/>
          <w:color w:val="000000" w:themeColor="text1"/>
          <w:sz w:val="22"/>
          <w:szCs w:val="22"/>
        </w:rPr>
        <w:t xml:space="preserve"> </w:t>
      </w:r>
    </w:p>
    <w:p w14:paraId="7F962E35"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9730C0">
        <w:rPr>
          <w:rFonts w:ascii="Century Gothic" w:hAnsi="Century Gothic"/>
          <w:color w:val="000000" w:themeColor="text1"/>
          <w:sz w:val="22"/>
          <w:szCs w:val="22"/>
        </w:rPr>
        <w:t>as a result of</w:t>
      </w:r>
      <w:proofErr w:type="gramEnd"/>
      <w:r w:rsidRPr="009730C0">
        <w:rPr>
          <w:rFonts w:ascii="Century Gothic" w:hAnsi="Century Gothic"/>
          <w:color w:val="000000" w:themeColor="text1"/>
          <w:sz w:val="22"/>
          <w:szCs w:val="22"/>
        </w:rPr>
        <w:t xml:space="preserve"> maternal substance abuse. Once a child is born, neglect may involve a parent or carer failing to: </w:t>
      </w:r>
    </w:p>
    <w:p w14:paraId="3F2CD050"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14779FC5" w14:textId="77777777" w:rsidR="00533D40" w:rsidRPr="009730C0" w:rsidRDefault="007874CB" w:rsidP="001C0442">
      <w:pPr>
        <w:numPr>
          <w:ilvl w:val="0"/>
          <w:numId w:val="13"/>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provide adequate food, clothing and shelter (including exclusion from home or abandonment</w:t>
      </w:r>
      <w:proofErr w:type="gramStart"/>
      <w:r w:rsidRPr="009730C0">
        <w:rPr>
          <w:rFonts w:ascii="Century Gothic" w:hAnsi="Century Gothic"/>
          <w:color w:val="000000" w:themeColor="text1"/>
          <w:sz w:val="22"/>
          <w:szCs w:val="22"/>
        </w:rPr>
        <w:t>);</w:t>
      </w:r>
      <w:proofErr w:type="gramEnd"/>
      <w:r w:rsidRPr="009730C0">
        <w:rPr>
          <w:rFonts w:ascii="Century Gothic" w:hAnsi="Century Gothic"/>
          <w:color w:val="000000" w:themeColor="text1"/>
          <w:sz w:val="22"/>
          <w:szCs w:val="22"/>
        </w:rPr>
        <w:t xml:space="preserve"> </w:t>
      </w:r>
    </w:p>
    <w:p w14:paraId="473F7C6C" w14:textId="77777777" w:rsidR="00533D40" w:rsidRPr="009730C0" w:rsidRDefault="007874CB" w:rsidP="001C0442">
      <w:pPr>
        <w:numPr>
          <w:ilvl w:val="0"/>
          <w:numId w:val="13"/>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protect a child from physical and emotional harm or </w:t>
      </w:r>
      <w:proofErr w:type="gramStart"/>
      <w:r w:rsidRPr="009730C0">
        <w:rPr>
          <w:rFonts w:ascii="Century Gothic" w:hAnsi="Century Gothic"/>
          <w:color w:val="000000" w:themeColor="text1"/>
          <w:sz w:val="22"/>
          <w:szCs w:val="22"/>
        </w:rPr>
        <w:t>danger;</w:t>
      </w:r>
      <w:proofErr w:type="gramEnd"/>
      <w:r w:rsidRPr="009730C0">
        <w:rPr>
          <w:rFonts w:ascii="Century Gothic" w:hAnsi="Century Gothic"/>
          <w:color w:val="000000" w:themeColor="text1"/>
          <w:sz w:val="22"/>
          <w:szCs w:val="22"/>
        </w:rPr>
        <w:t xml:space="preserve"> </w:t>
      </w:r>
    </w:p>
    <w:p w14:paraId="0CF9B159" w14:textId="77777777" w:rsidR="00533D40" w:rsidRPr="009730C0" w:rsidRDefault="007874CB" w:rsidP="001C0442">
      <w:pPr>
        <w:numPr>
          <w:ilvl w:val="0"/>
          <w:numId w:val="13"/>
        </w:numPr>
        <w:spacing w:line="259" w:lineRule="auto"/>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ensure adequate supervision (including the use of inadequate care</w:t>
      </w:r>
      <w:r w:rsidR="001D1123" w:rsidRPr="009730C0">
        <w:rPr>
          <w:rFonts w:ascii="Century Gothic" w:hAnsi="Century Gothic"/>
          <w:color w:val="000000" w:themeColor="text1"/>
          <w:sz w:val="22"/>
          <w:szCs w:val="22"/>
        </w:rPr>
        <w:t xml:space="preserve"> </w:t>
      </w:r>
      <w:r w:rsidRPr="009730C0">
        <w:rPr>
          <w:rFonts w:ascii="Century Gothic" w:hAnsi="Century Gothic"/>
          <w:color w:val="000000" w:themeColor="text1"/>
          <w:sz w:val="22"/>
          <w:szCs w:val="22"/>
        </w:rPr>
        <w:t xml:space="preserve">givers); or </w:t>
      </w:r>
    </w:p>
    <w:p w14:paraId="3269C36B" w14:textId="77777777" w:rsidR="00533D40" w:rsidRPr="009730C0" w:rsidRDefault="007874CB" w:rsidP="001C0442">
      <w:pPr>
        <w:numPr>
          <w:ilvl w:val="0"/>
          <w:numId w:val="13"/>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ensure access to appropriate medical care or treatment. </w:t>
      </w:r>
    </w:p>
    <w:p w14:paraId="72121151"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32D65AFA" w14:textId="7F9B2E39" w:rsidR="00533D40" w:rsidRPr="00412319" w:rsidRDefault="007874CB" w:rsidP="00412319">
      <w:pPr>
        <w:spacing w:after="25"/>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It may also include neglect of, or unresponsiveness to, a child's basic emotional needs.’ </w:t>
      </w:r>
    </w:p>
    <w:p w14:paraId="329F4A4F"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are the indicators of neglect? </w:t>
      </w:r>
    </w:p>
    <w:p w14:paraId="2249C5EC" w14:textId="19461C7B"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The following is a summary of some of the indicators that may suggest a child is at risk of or being </w:t>
      </w:r>
      <w:r w:rsidR="002D4601" w:rsidRPr="009730C0">
        <w:rPr>
          <w:rFonts w:ascii="Century Gothic" w:hAnsi="Century Gothic"/>
          <w:color w:val="000000" w:themeColor="text1"/>
          <w:sz w:val="22"/>
          <w:szCs w:val="22"/>
        </w:rPr>
        <w:t>neglected: -</w:t>
      </w:r>
      <w:r w:rsidRPr="009730C0">
        <w:rPr>
          <w:rFonts w:ascii="Century Gothic" w:hAnsi="Century Gothic"/>
          <w:color w:val="000000" w:themeColor="text1"/>
          <w:sz w:val="22"/>
          <w:szCs w:val="22"/>
        </w:rPr>
        <w:t xml:space="preserve">  </w:t>
      </w:r>
    </w:p>
    <w:p w14:paraId="144A5D23" w14:textId="77777777" w:rsidR="001D1123" w:rsidRPr="009730C0" w:rsidRDefault="001D1123" w:rsidP="001C0442">
      <w:pPr>
        <w:ind w:right="125"/>
        <w:jc w:val="both"/>
        <w:rPr>
          <w:rFonts w:ascii="Century Gothic" w:hAnsi="Century Gothic"/>
          <w:sz w:val="22"/>
          <w:szCs w:val="22"/>
        </w:rPr>
      </w:pPr>
    </w:p>
    <w:p w14:paraId="604ABFE0" w14:textId="77777777" w:rsidR="001D1123" w:rsidRPr="009730C0" w:rsidRDefault="001D1123" w:rsidP="001C0442">
      <w:pPr>
        <w:ind w:right="125"/>
        <w:jc w:val="both"/>
        <w:rPr>
          <w:rFonts w:ascii="Century Gothic" w:hAnsi="Century Gothic"/>
          <w:sz w:val="22"/>
          <w:szCs w:val="22"/>
        </w:rPr>
      </w:pPr>
      <w:r w:rsidRPr="009730C0">
        <w:rPr>
          <w:rFonts w:ascii="Century Gothic" w:hAnsi="Century Gothic"/>
          <w:sz w:val="22"/>
          <w:szCs w:val="22"/>
        </w:rPr>
        <w:t>Physical indicators of Neglect:</w:t>
      </w:r>
    </w:p>
    <w:p w14:paraId="03B66C90"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Constant hunger and stealing food</w:t>
      </w:r>
    </w:p>
    <w:p w14:paraId="412A4B96"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Poor personal hygiene</w:t>
      </w:r>
    </w:p>
    <w:p w14:paraId="162055A4"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Underweight</w:t>
      </w:r>
    </w:p>
    <w:p w14:paraId="02B71BF5"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Dress unsuitable for weather</w:t>
      </w:r>
    </w:p>
    <w:p w14:paraId="05CFC9B5"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Poor state of clothing</w:t>
      </w:r>
    </w:p>
    <w:p w14:paraId="44A96F9E" w14:textId="77777777" w:rsidR="001D1123" w:rsidRPr="009730C0" w:rsidRDefault="001D1123" w:rsidP="001C0442">
      <w:pPr>
        <w:pStyle w:val="ListParagraph"/>
        <w:numPr>
          <w:ilvl w:val="0"/>
          <w:numId w:val="28"/>
        </w:numPr>
        <w:ind w:right="125"/>
        <w:jc w:val="both"/>
        <w:rPr>
          <w:rFonts w:ascii="Century Gothic" w:hAnsi="Century Gothic"/>
          <w:sz w:val="22"/>
          <w:szCs w:val="22"/>
        </w:rPr>
      </w:pPr>
      <w:r w:rsidRPr="009730C0">
        <w:rPr>
          <w:rFonts w:ascii="Century Gothic" w:hAnsi="Century Gothic"/>
          <w:sz w:val="22"/>
          <w:szCs w:val="22"/>
        </w:rPr>
        <w:t>Illness or injury untreated</w:t>
      </w:r>
    </w:p>
    <w:p w14:paraId="738610EB" w14:textId="77777777" w:rsidR="001D1123" w:rsidRPr="009730C0" w:rsidRDefault="001D1123" w:rsidP="001C0442">
      <w:pPr>
        <w:ind w:right="125"/>
        <w:jc w:val="both"/>
        <w:rPr>
          <w:rFonts w:ascii="Century Gothic" w:hAnsi="Century Gothic"/>
          <w:sz w:val="22"/>
          <w:szCs w:val="22"/>
        </w:rPr>
      </w:pPr>
    </w:p>
    <w:p w14:paraId="15AA4E6E" w14:textId="0913384A" w:rsidR="001D1123" w:rsidRPr="009730C0" w:rsidRDefault="001D1123" w:rsidP="001C0442">
      <w:pPr>
        <w:ind w:right="125"/>
        <w:jc w:val="both"/>
        <w:rPr>
          <w:rFonts w:ascii="Century Gothic" w:hAnsi="Century Gothic"/>
          <w:sz w:val="22"/>
          <w:szCs w:val="22"/>
        </w:rPr>
      </w:pPr>
      <w:r w:rsidRPr="41FAFE0A">
        <w:rPr>
          <w:rFonts w:ascii="Century Gothic" w:hAnsi="Century Gothic"/>
          <w:sz w:val="22"/>
          <w:szCs w:val="22"/>
        </w:rPr>
        <w:lastRenderedPageBreak/>
        <w:t>Behavioural indicators of Neglect</w:t>
      </w:r>
      <w:r w:rsidR="6CD7E7CF" w:rsidRPr="41FAFE0A">
        <w:rPr>
          <w:rFonts w:ascii="Century Gothic" w:hAnsi="Century Gothic"/>
          <w:sz w:val="22"/>
          <w:szCs w:val="22"/>
        </w:rPr>
        <w:t>:</w:t>
      </w:r>
    </w:p>
    <w:p w14:paraId="5CCD30F6"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Constant tiredness</w:t>
      </w:r>
    </w:p>
    <w:p w14:paraId="1855778F"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Frequent unexplained absence from school or persistent lateness</w:t>
      </w:r>
    </w:p>
    <w:p w14:paraId="65033895"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Missing medical appointments</w:t>
      </w:r>
    </w:p>
    <w:p w14:paraId="0A41510E"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Isolated among peers</w:t>
      </w:r>
    </w:p>
    <w:p w14:paraId="4077DDA1"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Frequently unsupervised</w:t>
      </w:r>
    </w:p>
    <w:p w14:paraId="4AA2331E" w14:textId="77777777" w:rsidR="001D1123" w:rsidRPr="009730C0" w:rsidRDefault="001D1123" w:rsidP="001C0442">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Stealing</w:t>
      </w:r>
    </w:p>
    <w:p w14:paraId="044BEF9A" w14:textId="77777777" w:rsidR="00412319" w:rsidRDefault="001D1123" w:rsidP="00412319">
      <w:pPr>
        <w:pStyle w:val="ListParagraph"/>
        <w:numPr>
          <w:ilvl w:val="0"/>
          <w:numId w:val="29"/>
        </w:numPr>
        <w:ind w:right="125"/>
        <w:jc w:val="both"/>
        <w:rPr>
          <w:rFonts w:ascii="Century Gothic" w:hAnsi="Century Gothic"/>
          <w:sz w:val="22"/>
          <w:szCs w:val="22"/>
        </w:rPr>
      </w:pPr>
      <w:r w:rsidRPr="009730C0">
        <w:rPr>
          <w:rFonts w:ascii="Century Gothic" w:hAnsi="Century Gothic"/>
          <w:sz w:val="22"/>
          <w:szCs w:val="22"/>
        </w:rPr>
        <w:t>Destructive tendencies</w:t>
      </w:r>
    </w:p>
    <w:p w14:paraId="35BC13B6" w14:textId="1E281F78" w:rsidR="00533D40" w:rsidRPr="00412319" w:rsidRDefault="007874CB" w:rsidP="00412319">
      <w:pPr>
        <w:ind w:right="125"/>
        <w:jc w:val="both"/>
        <w:rPr>
          <w:rFonts w:ascii="Century Gothic" w:hAnsi="Century Gothic"/>
          <w:sz w:val="22"/>
          <w:szCs w:val="22"/>
        </w:rPr>
      </w:pPr>
      <w:r w:rsidRPr="00412319">
        <w:rPr>
          <w:rFonts w:ascii="Century Gothic" w:hAnsi="Century Gothic"/>
          <w:sz w:val="22"/>
          <w:szCs w:val="22"/>
        </w:rPr>
        <w:t xml:space="preserve">Peer </w:t>
      </w:r>
      <w:r w:rsidR="00A06EC9" w:rsidRPr="00412319">
        <w:rPr>
          <w:rFonts w:ascii="Century Gothic" w:hAnsi="Century Gothic"/>
          <w:sz w:val="22"/>
          <w:szCs w:val="22"/>
        </w:rPr>
        <w:t>o</w:t>
      </w:r>
      <w:r w:rsidRPr="00412319">
        <w:rPr>
          <w:rFonts w:ascii="Century Gothic" w:hAnsi="Century Gothic"/>
          <w:sz w:val="22"/>
          <w:szCs w:val="22"/>
        </w:rPr>
        <w:t xml:space="preserve">n Peer Abuse </w:t>
      </w:r>
    </w:p>
    <w:p w14:paraId="597B45D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26430717"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We recognise that children </w:t>
      </w:r>
      <w:proofErr w:type="gramStart"/>
      <w:r w:rsidRPr="009730C0">
        <w:rPr>
          <w:rFonts w:ascii="Century Gothic" w:hAnsi="Century Gothic"/>
          <w:sz w:val="22"/>
          <w:szCs w:val="22"/>
        </w:rPr>
        <w:t>are capable of abusing</w:t>
      </w:r>
      <w:proofErr w:type="gramEnd"/>
      <w:r w:rsidRPr="009730C0">
        <w:rPr>
          <w:rFonts w:ascii="Century Gothic" w:hAnsi="Century Gothic"/>
          <w:sz w:val="22"/>
          <w:szCs w:val="22"/>
        </w:rPr>
        <w:t xml:space="preserve"> other children. We understand that the child who is perpetrating the abuse may also be at risk of harm. We will make every effort to ensure that the perpetrator is also treated as a victim and supported appropriately.  </w:t>
      </w:r>
    </w:p>
    <w:p w14:paraId="582CCBB7"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5C3D3698" w14:textId="77777777" w:rsidR="001D1123" w:rsidRPr="009730C0" w:rsidRDefault="007874CB" w:rsidP="001C0442">
      <w:pPr>
        <w:ind w:right="4704"/>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is peer on peer abuse? </w:t>
      </w:r>
    </w:p>
    <w:p w14:paraId="65A6BEE1" w14:textId="15AFE33B" w:rsidR="00533D40" w:rsidRPr="009730C0" w:rsidRDefault="007874CB" w:rsidP="001C0442">
      <w:pPr>
        <w:ind w:right="4704"/>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Peer on peer abuse can take the form </w:t>
      </w:r>
      <w:r w:rsidR="002D4601" w:rsidRPr="009730C0">
        <w:rPr>
          <w:rFonts w:ascii="Century Gothic" w:hAnsi="Century Gothic"/>
          <w:color w:val="000000" w:themeColor="text1"/>
          <w:sz w:val="22"/>
          <w:szCs w:val="22"/>
        </w:rPr>
        <w:t>of: -</w:t>
      </w:r>
      <w:r w:rsidRPr="009730C0">
        <w:rPr>
          <w:rFonts w:ascii="Century Gothic" w:hAnsi="Century Gothic"/>
          <w:color w:val="000000" w:themeColor="text1"/>
          <w:sz w:val="22"/>
          <w:szCs w:val="22"/>
        </w:rPr>
        <w:t xml:space="preserve"> </w:t>
      </w:r>
    </w:p>
    <w:p w14:paraId="7737F96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DD226FF" w14:textId="77777777" w:rsidR="00533D40" w:rsidRPr="009730C0" w:rsidRDefault="007874CB" w:rsidP="001C0442">
      <w:pPr>
        <w:pStyle w:val="Heading2"/>
        <w:spacing w:after="0" w:line="259" w:lineRule="auto"/>
        <w:ind w:left="355"/>
        <w:jc w:val="both"/>
        <w:rPr>
          <w:rFonts w:ascii="Century Gothic" w:hAnsi="Century Gothic"/>
          <w:sz w:val="22"/>
          <w:szCs w:val="22"/>
        </w:rPr>
      </w:pPr>
      <w:r w:rsidRPr="009730C0">
        <w:rPr>
          <w:rFonts w:ascii="Century Gothic" w:hAnsi="Century Gothic"/>
          <w:b/>
          <w:color w:val="000000"/>
          <w:sz w:val="22"/>
          <w:szCs w:val="22"/>
        </w:rPr>
        <w:t xml:space="preserve">1. Bullying (including Cyberbullying) </w:t>
      </w:r>
    </w:p>
    <w:p w14:paraId="339FCE4D" w14:textId="77777777" w:rsidR="00533D40" w:rsidRPr="009730C0" w:rsidRDefault="007874CB" w:rsidP="001C0442">
      <w:pPr>
        <w:spacing w:after="37" w:line="259" w:lineRule="auto"/>
        <w:jc w:val="both"/>
        <w:rPr>
          <w:rFonts w:ascii="Century Gothic" w:hAnsi="Century Gothic"/>
          <w:sz w:val="22"/>
          <w:szCs w:val="22"/>
        </w:rPr>
      </w:pPr>
      <w:r w:rsidRPr="009730C0">
        <w:rPr>
          <w:rFonts w:ascii="Century Gothic" w:hAnsi="Century Gothic"/>
          <w:sz w:val="22"/>
          <w:szCs w:val="22"/>
        </w:rPr>
        <w:t xml:space="preserve"> </w:t>
      </w:r>
    </w:p>
    <w:p w14:paraId="5C2CD9B2" w14:textId="77777777" w:rsidR="00533D40" w:rsidRPr="009730C0" w:rsidRDefault="007874CB" w:rsidP="001C0442">
      <w:pPr>
        <w:numPr>
          <w:ilvl w:val="0"/>
          <w:numId w:val="14"/>
        </w:numPr>
        <w:ind w:right="125" w:hanging="360"/>
        <w:jc w:val="both"/>
        <w:rPr>
          <w:rFonts w:ascii="Century Gothic" w:hAnsi="Century Gothic"/>
          <w:sz w:val="22"/>
          <w:szCs w:val="22"/>
        </w:rPr>
      </w:pPr>
      <w:r w:rsidRPr="009730C0">
        <w:rPr>
          <w:rFonts w:ascii="Century Gothic" w:hAnsi="Century Gothic"/>
          <w:sz w:val="22"/>
          <w:szCs w:val="22"/>
        </w:rPr>
        <w:t xml:space="preserve">‘Cyberbullying’: involves sending inappropriate or hurtful text messages, </w:t>
      </w:r>
      <w:proofErr w:type="gramStart"/>
      <w:r w:rsidRPr="009730C0">
        <w:rPr>
          <w:rFonts w:ascii="Century Gothic" w:hAnsi="Century Gothic"/>
          <w:sz w:val="22"/>
          <w:szCs w:val="22"/>
        </w:rPr>
        <w:t>emails</w:t>
      </w:r>
      <w:proofErr w:type="gramEnd"/>
      <w:r w:rsidRPr="009730C0">
        <w:rPr>
          <w:rFonts w:ascii="Century Gothic" w:hAnsi="Century Gothic"/>
          <w:sz w:val="22"/>
          <w:szCs w:val="22"/>
        </w:rPr>
        <w:t xml:space="preserve"> or instant messages, posting malicious material online (e.g. on social networking websites) or sending or posting offensive or degrading images and videos </w:t>
      </w:r>
    </w:p>
    <w:p w14:paraId="274DF178" w14:textId="77777777" w:rsidR="00533D40" w:rsidRPr="009730C0" w:rsidRDefault="007874CB" w:rsidP="001C0442">
      <w:pPr>
        <w:numPr>
          <w:ilvl w:val="0"/>
          <w:numId w:val="14"/>
        </w:numPr>
        <w:ind w:right="125" w:hanging="360"/>
        <w:jc w:val="both"/>
        <w:rPr>
          <w:rFonts w:ascii="Century Gothic" w:hAnsi="Century Gothic"/>
          <w:sz w:val="22"/>
          <w:szCs w:val="22"/>
        </w:rPr>
      </w:pPr>
      <w:r w:rsidRPr="009730C0">
        <w:rPr>
          <w:rFonts w:ascii="Century Gothic" w:hAnsi="Century Gothic"/>
          <w:sz w:val="22"/>
          <w:szCs w:val="22"/>
        </w:rPr>
        <w:t xml:space="preserve">Racist and Religious Bullying: A range of hurtful behaviour, both physical and psychological, that makes a person feel unwelcome, marginalised, excluded, powerless or worthless because of their colour, ethnicity, culture, faith community, national origin or national </w:t>
      </w:r>
      <w:proofErr w:type="gramStart"/>
      <w:r w:rsidRPr="009730C0">
        <w:rPr>
          <w:rFonts w:ascii="Century Gothic" w:hAnsi="Century Gothic"/>
          <w:sz w:val="22"/>
          <w:szCs w:val="22"/>
        </w:rPr>
        <w:t>status;</w:t>
      </w:r>
      <w:proofErr w:type="gramEnd"/>
      <w:r w:rsidRPr="009730C0">
        <w:rPr>
          <w:rFonts w:ascii="Century Gothic" w:hAnsi="Century Gothic"/>
          <w:sz w:val="22"/>
          <w:szCs w:val="22"/>
        </w:rPr>
        <w:t xml:space="preserve"> </w:t>
      </w:r>
    </w:p>
    <w:p w14:paraId="438FDD10" w14:textId="66303798" w:rsidR="00533D40" w:rsidRPr="009730C0" w:rsidRDefault="007874CB" w:rsidP="001C0442">
      <w:pPr>
        <w:numPr>
          <w:ilvl w:val="0"/>
          <w:numId w:val="14"/>
        </w:numPr>
        <w:ind w:right="125" w:hanging="360"/>
        <w:jc w:val="both"/>
        <w:rPr>
          <w:rFonts w:ascii="Century Gothic" w:hAnsi="Century Gothic"/>
          <w:sz w:val="22"/>
          <w:szCs w:val="22"/>
        </w:rPr>
      </w:pPr>
      <w:r w:rsidRPr="009730C0">
        <w:rPr>
          <w:rFonts w:ascii="Century Gothic" w:hAnsi="Century Gothic"/>
          <w:sz w:val="22"/>
          <w:szCs w:val="22"/>
        </w:rPr>
        <w:t>Sexual</w:t>
      </w:r>
      <w:r w:rsidR="001D1123" w:rsidRPr="009730C0">
        <w:rPr>
          <w:rFonts w:ascii="Century Gothic" w:hAnsi="Century Gothic"/>
          <w:sz w:val="22"/>
          <w:szCs w:val="22"/>
        </w:rPr>
        <w:t xml:space="preserve"> and </w:t>
      </w:r>
      <w:r w:rsidRPr="009730C0">
        <w:rPr>
          <w:rFonts w:ascii="Century Gothic" w:hAnsi="Century Gothic"/>
          <w:sz w:val="22"/>
          <w:szCs w:val="22"/>
        </w:rPr>
        <w:t xml:space="preserve">Sexist Bullying: includes any behaviour, whether physical or non- </w:t>
      </w:r>
      <w:proofErr w:type="gramStart"/>
      <w:r w:rsidRPr="009730C0">
        <w:rPr>
          <w:rFonts w:ascii="Century Gothic" w:hAnsi="Century Gothic"/>
          <w:sz w:val="22"/>
          <w:szCs w:val="22"/>
        </w:rPr>
        <w:t>physical;</w:t>
      </w:r>
      <w:proofErr w:type="gramEnd"/>
      <w:r w:rsidRPr="009730C0">
        <w:rPr>
          <w:rFonts w:ascii="Century Gothic" w:hAnsi="Century Gothic"/>
          <w:sz w:val="22"/>
          <w:szCs w:val="22"/>
        </w:rPr>
        <w:t xml:space="preserve"> </w:t>
      </w:r>
    </w:p>
    <w:p w14:paraId="260B667A" w14:textId="77777777" w:rsidR="00533D40" w:rsidRPr="009730C0" w:rsidRDefault="007874CB" w:rsidP="001C0442">
      <w:pPr>
        <w:numPr>
          <w:ilvl w:val="0"/>
          <w:numId w:val="14"/>
        </w:numPr>
        <w:ind w:right="125" w:hanging="360"/>
        <w:jc w:val="both"/>
        <w:rPr>
          <w:rFonts w:ascii="Century Gothic" w:hAnsi="Century Gothic"/>
          <w:sz w:val="22"/>
          <w:szCs w:val="22"/>
        </w:rPr>
      </w:pPr>
      <w:r w:rsidRPr="009730C0">
        <w:rPr>
          <w:rFonts w:ascii="Century Gothic" w:hAnsi="Century Gothic"/>
          <w:sz w:val="22"/>
          <w:szCs w:val="22"/>
        </w:rPr>
        <w:t xml:space="preserve">Disablist Bullying: targets a young person solely based on their disability, this can include manipulative bullying where a perpetrator forces the victim to act in a certain way or exploiting a certain aspect of the victim’s disability. </w:t>
      </w:r>
    </w:p>
    <w:p w14:paraId="56156A7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43A0C23"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As a school we consider ‘hurtful’ to mean in the perception of the person on the receiving end of the bullying.   </w:t>
      </w:r>
    </w:p>
    <w:p w14:paraId="714FDA4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0A6C2DFE" w14:textId="77777777" w:rsidR="00533D40" w:rsidRPr="009730C0" w:rsidRDefault="007874CB" w:rsidP="001C0442">
      <w:pPr>
        <w:spacing w:line="250" w:lineRule="auto"/>
        <w:ind w:left="-5"/>
        <w:jc w:val="both"/>
        <w:rPr>
          <w:rFonts w:ascii="Century Gothic" w:hAnsi="Century Gothic"/>
          <w:sz w:val="22"/>
          <w:szCs w:val="22"/>
        </w:rPr>
      </w:pPr>
      <w:r w:rsidRPr="009730C0">
        <w:rPr>
          <w:rFonts w:ascii="Century Gothic" w:hAnsi="Century Gothic"/>
          <w:color w:val="0070C0"/>
          <w:sz w:val="22"/>
          <w:szCs w:val="22"/>
        </w:rPr>
        <w:t xml:space="preserve">What action is taken in response to concerns about bullying? </w:t>
      </w:r>
    </w:p>
    <w:p w14:paraId="5DF0E59F"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Children who attend our school have the right to learn in safety. We do not tolerate bullying of any kind and will challenge derogatory language and behaviour towards others.  </w:t>
      </w:r>
    </w:p>
    <w:p w14:paraId="7B0679C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51646F3" w14:textId="14F92183"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Any allegations of bullying are reported to, dealt </w:t>
      </w:r>
      <w:proofErr w:type="gramStart"/>
      <w:r w:rsidRPr="009730C0">
        <w:rPr>
          <w:rFonts w:ascii="Century Gothic" w:hAnsi="Century Gothic"/>
          <w:sz w:val="22"/>
          <w:szCs w:val="22"/>
        </w:rPr>
        <w:t>with</w:t>
      </w:r>
      <w:proofErr w:type="gramEnd"/>
      <w:r w:rsidRPr="009730C0">
        <w:rPr>
          <w:rFonts w:ascii="Century Gothic" w:hAnsi="Century Gothic"/>
          <w:sz w:val="22"/>
          <w:szCs w:val="22"/>
        </w:rPr>
        <w:t xml:space="preserve"> and recorded by members of the senior leadership team.  Allegations of bullying are recorded on the school behaviour log</w:t>
      </w:r>
      <w:r w:rsidR="001D1123" w:rsidRPr="009730C0">
        <w:rPr>
          <w:rFonts w:ascii="Century Gothic" w:hAnsi="Century Gothic"/>
          <w:sz w:val="22"/>
          <w:szCs w:val="22"/>
        </w:rPr>
        <w:t xml:space="preserve"> (</w:t>
      </w:r>
      <w:r w:rsidR="00BD1815">
        <w:rPr>
          <w:rFonts w:ascii="Century Gothic" w:hAnsi="Century Gothic"/>
          <w:sz w:val="22"/>
          <w:szCs w:val="22"/>
        </w:rPr>
        <w:t>Go4Schools/ISAMS</w:t>
      </w:r>
      <w:r w:rsidR="001D1123" w:rsidRPr="009730C0">
        <w:rPr>
          <w:rFonts w:ascii="Century Gothic" w:hAnsi="Century Gothic"/>
          <w:sz w:val="22"/>
          <w:szCs w:val="22"/>
        </w:rPr>
        <w:t>)</w:t>
      </w:r>
      <w:r w:rsidRPr="009730C0">
        <w:rPr>
          <w:rFonts w:ascii="Century Gothic" w:hAnsi="Century Gothic"/>
          <w:sz w:val="22"/>
          <w:szCs w:val="22"/>
        </w:rPr>
        <w:t xml:space="preserve">.  Classes hold circle time activities and workshops to highlight and address causes of bullying.  </w:t>
      </w:r>
    </w:p>
    <w:p w14:paraId="2F0EC2E1" w14:textId="063F4A7C" w:rsidR="00533D40" w:rsidRPr="009730C0" w:rsidRDefault="00533D40" w:rsidP="001C0442">
      <w:pPr>
        <w:spacing w:line="259" w:lineRule="auto"/>
        <w:jc w:val="both"/>
        <w:rPr>
          <w:rFonts w:ascii="Century Gothic" w:hAnsi="Century Gothic"/>
          <w:sz w:val="22"/>
          <w:szCs w:val="22"/>
        </w:rPr>
      </w:pPr>
    </w:p>
    <w:p w14:paraId="18A891F9" w14:textId="77777777" w:rsidR="00533D40" w:rsidRPr="009730C0" w:rsidRDefault="007874CB" w:rsidP="001C0442">
      <w:pPr>
        <w:pStyle w:val="Heading2"/>
        <w:spacing w:after="0" w:line="259" w:lineRule="auto"/>
        <w:ind w:left="355"/>
        <w:jc w:val="both"/>
        <w:rPr>
          <w:rFonts w:ascii="Century Gothic" w:hAnsi="Century Gothic"/>
          <w:sz w:val="22"/>
          <w:szCs w:val="22"/>
        </w:rPr>
      </w:pPr>
      <w:r w:rsidRPr="009730C0">
        <w:rPr>
          <w:rFonts w:ascii="Century Gothic" w:hAnsi="Century Gothic"/>
          <w:b/>
          <w:color w:val="000000"/>
          <w:sz w:val="22"/>
          <w:szCs w:val="22"/>
        </w:rPr>
        <w:t xml:space="preserve">2. Child Sexual Exploitation </w:t>
      </w:r>
    </w:p>
    <w:p w14:paraId="1B642F8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0AE8AE81" w14:textId="7F3FAC8D"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The definition of Child Sexual Exploitation (CSE) from the Department of Education (DfE, 2017) states </w:t>
      </w:r>
      <w:r w:rsidR="002D4601" w:rsidRPr="009730C0">
        <w:rPr>
          <w:rFonts w:ascii="Century Gothic" w:hAnsi="Century Gothic"/>
          <w:sz w:val="22"/>
          <w:szCs w:val="22"/>
        </w:rPr>
        <w:t>that: -</w:t>
      </w:r>
      <w:r w:rsidRPr="009730C0">
        <w:rPr>
          <w:rFonts w:ascii="Century Gothic" w:hAnsi="Century Gothic"/>
          <w:sz w:val="22"/>
          <w:szCs w:val="22"/>
        </w:rPr>
        <w:t xml:space="preserve">  </w:t>
      </w:r>
    </w:p>
    <w:p w14:paraId="35847AC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4DCEB750" w14:textId="44AE4401"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“Child Sexual Exploitation is a form of child sexual abuse. It occurs when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w:t>
      </w:r>
      <w:r w:rsidRPr="009730C0">
        <w:rPr>
          <w:rFonts w:ascii="Century Gothic" w:hAnsi="Century Gothic"/>
          <w:sz w:val="22"/>
          <w:szCs w:val="22"/>
        </w:rPr>
        <w:lastRenderedPageBreak/>
        <w:t xml:space="preserve">The victim may have been sexually exploited even if the sexual activity appears consensual. Child sexual exploitation does not always involve physical contact; it can also occur </w:t>
      </w:r>
      <w:r w:rsidR="002D4601" w:rsidRPr="009730C0">
        <w:rPr>
          <w:rFonts w:ascii="Century Gothic" w:hAnsi="Century Gothic"/>
          <w:sz w:val="22"/>
          <w:szCs w:val="22"/>
        </w:rPr>
        <w:t>using</w:t>
      </w:r>
      <w:r w:rsidRPr="009730C0">
        <w:rPr>
          <w:rFonts w:ascii="Century Gothic" w:hAnsi="Century Gothic"/>
          <w:sz w:val="22"/>
          <w:szCs w:val="22"/>
        </w:rPr>
        <w:t xml:space="preserve"> technology.” </w:t>
      </w:r>
    </w:p>
    <w:p w14:paraId="2F1B62F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EA82FE5" w14:textId="77777777"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It is important to remember that there are different models of CSE (see section below on Exploitation), including peer on peer sexual exploitation. Many children are not aware of the exploitation as they have a genuine belief that they are loved by the</w:t>
      </w:r>
      <w:r w:rsidR="00DA2823" w:rsidRPr="009730C0">
        <w:rPr>
          <w:rFonts w:ascii="Century Gothic" w:hAnsi="Century Gothic"/>
          <w:sz w:val="22"/>
          <w:szCs w:val="22"/>
        </w:rPr>
        <w:t xml:space="preserve"> perpetrator </w:t>
      </w:r>
      <w:r w:rsidRPr="009730C0">
        <w:rPr>
          <w:rFonts w:ascii="Century Gothic" w:hAnsi="Century Gothic"/>
          <w:sz w:val="22"/>
          <w:szCs w:val="22"/>
        </w:rPr>
        <w:t xml:space="preserve">or are acting in accordance with their peers. They are often recruited into exploitation by those who they trust, those of a similar age and with similar hobbies.  </w:t>
      </w:r>
    </w:p>
    <w:p w14:paraId="26E74E7B"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157BC9B8"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action is taken in response to concerns that a child might be being sexually exploited by a peer? </w:t>
      </w:r>
    </w:p>
    <w:p w14:paraId="40612A33"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2B5C711D" w14:textId="2AF241CD"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Our normal safeguarding procedures will be followed here, and a </w:t>
      </w:r>
      <w:r w:rsidR="002D4601" w:rsidRPr="009730C0">
        <w:rPr>
          <w:rFonts w:ascii="Century Gothic" w:hAnsi="Century Gothic"/>
          <w:color w:val="000000" w:themeColor="text1"/>
          <w:sz w:val="22"/>
          <w:szCs w:val="22"/>
        </w:rPr>
        <w:t>referral</w:t>
      </w:r>
      <w:r w:rsidRPr="009730C0">
        <w:rPr>
          <w:rFonts w:ascii="Century Gothic" w:hAnsi="Century Gothic"/>
          <w:color w:val="000000" w:themeColor="text1"/>
          <w:sz w:val="22"/>
          <w:szCs w:val="22"/>
        </w:rPr>
        <w:t xml:space="preserve"> made to</w:t>
      </w:r>
      <w:r w:rsidR="00DA2823" w:rsidRPr="009730C0">
        <w:rPr>
          <w:rFonts w:ascii="Century Gothic" w:hAnsi="Century Gothic"/>
          <w:color w:val="000000" w:themeColor="text1"/>
          <w:sz w:val="22"/>
          <w:szCs w:val="22"/>
        </w:rPr>
        <w:t xml:space="preserve"> the appropriate authorities</w:t>
      </w:r>
      <w:r w:rsidRPr="009730C0">
        <w:rPr>
          <w:rFonts w:ascii="Century Gothic" w:hAnsi="Century Gothic"/>
          <w:color w:val="000000" w:themeColor="text1"/>
          <w:sz w:val="22"/>
          <w:szCs w:val="22"/>
        </w:rPr>
        <w:t xml:space="preserve"> (including support for the child who is deemed to be 'perpetrating' the abuse.) </w:t>
      </w:r>
    </w:p>
    <w:p w14:paraId="7E72887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A07683A" w14:textId="77777777" w:rsidR="00533D40" w:rsidRPr="009730C0" w:rsidRDefault="00A06EC9" w:rsidP="001C0442">
      <w:pPr>
        <w:pStyle w:val="Heading2"/>
        <w:spacing w:after="0" w:line="259" w:lineRule="auto"/>
        <w:ind w:left="0" w:firstLine="0"/>
        <w:jc w:val="both"/>
        <w:rPr>
          <w:rFonts w:ascii="Century Gothic" w:hAnsi="Century Gothic"/>
          <w:sz w:val="22"/>
          <w:szCs w:val="22"/>
        </w:rPr>
      </w:pPr>
      <w:r w:rsidRPr="009730C0">
        <w:rPr>
          <w:rFonts w:ascii="Century Gothic" w:hAnsi="Century Gothic"/>
          <w:b/>
          <w:color w:val="000000"/>
          <w:sz w:val="22"/>
          <w:szCs w:val="22"/>
        </w:rPr>
        <w:t>Harmful Inappropriate Behaviour</w:t>
      </w:r>
      <w:r w:rsidR="007874CB" w:rsidRPr="009730C0">
        <w:rPr>
          <w:rFonts w:ascii="Century Gothic" w:hAnsi="Century Gothic"/>
          <w:b/>
          <w:color w:val="000000"/>
          <w:sz w:val="22"/>
          <w:szCs w:val="22"/>
        </w:rPr>
        <w:t xml:space="preserve"> </w:t>
      </w:r>
    </w:p>
    <w:p w14:paraId="57E0496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34ED846" w14:textId="007ABC61" w:rsidR="00533D40" w:rsidRPr="009730C0" w:rsidRDefault="007874CB" w:rsidP="001C0442">
      <w:pPr>
        <w:spacing w:line="250" w:lineRule="auto"/>
        <w:ind w:left="-5" w:right="110"/>
        <w:jc w:val="both"/>
        <w:rPr>
          <w:rFonts w:ascii="Century Gothic" w:hAnsi="Century Gothic"/>
          <w:sz w:val="22"/>
          <w:szCs w:val="22"/>
        </w:rPr>
      </w:pPr>
      <w:r w:rsidRPr="738F6BB2">
        <w:rPr>
          <w:rFonts w:ascii="Century Gothic" w:eastAsia="Arial" w:hAnsi="Century Gothic" w:cs="Arial"/>
          <w:i/>
          <w:iCs/>
          <w:sz w:val="22"/>
          <w:szCs w:val="22"/>
        </w:rPr>
        <w:t xml:space="preserve">Harmful </w:t>
      </w:r>
      <w:r w:rsidR="00A06EC9" w:rsidRPr="738F6BB2">
        <w:rPr>
          <w:rFonts w:ascii="Century Gothic" w:eastAsia="Arial" w:hAnsi="Century Gothic" w:cs="Arial"/>
          <w:i/>
          <w:iCs/>
          <w:sz w:val="22"/>
          <w:szCs w:val="22"/>
        </w:rPr>
        <w:t>inappropriate</w:t>
      </w:r>
      <w:r w:rsidRPr="738F6BB2">
        <w:rPr>
          <w:rFonts w:ascii="Century Gothic" w:eastAsia="Arial" w:hAnsi="Century Gothic" w:cs="Arial"/>
          <w:i/>
          <w:iCs/>
          <w:sz w:val="22"/>
          <w:szCs w:val="22"/>
        </w:rPr>
        <w:t xml:space="preserve"> behaviour </w:t>
      </w:r>
      <w:r w:rsidR="00A06EC9" w:rsidRPr="738F6BB2">
        <w:rPr>
          <w:rFonts w:ascii="Century Gothic" w:eastAsia="Arial" w:hAnsi="Century Gothic" w:cs="Arial"/>
          <w:i/>
          <w:iCs/>
          <w:sz w:val="22"/>
          <w:szCs w:val="22"/>
        </w:rPr>
        <w:t xml:space="preserve">is </w:t>
      </w:r>
      <w:r w:rsidRPr="738F6BB2">
        <w:rPr>
          <w:rFonts w:ascii="Century Gothic" w:eastAsia="Arial" w:hAnsi="Century Gothic" w:cs="Arial"/>
          <w:i/>
          <w:iCs/>
          <w:sz w:val="22"/>
          <w:szCs w:val="22"/>
        </w:rPr>
        <w:t xml:space="preserve">when someone sends or receives a sexually explicit text, </w:t>
      </w:r>
      <w:proofErr w:type="gramStart"/>
      <w:r w:rsidRPr="738F6BB2">
        <w:rPr>
          <w:rFonts w:ascii="Century Gothic" w:eastAsia="Arial" w:hAnsi="Century Gothic" w:cs="Arial"/>
          <w:i/>
          <w:iCs/>
          <w:sz w:val="22"/>
          <w:szCs w:val="22"/>
        </w:rPr>
        <w:t>image</w:t>
      </w:r>
      <w:proofErr w:type="gramEnd"/>
      <w:r w:rsidRPr="738F6BB2">
        <w:rPr>
          <w:rFonts w:ascii="Century Gothic" w:eastAsia="Arial" w:hAnsi="Century Gothic" w:cs="Arial"/>
          <w:i/>
          <w:iCs/>
          <w:sz w:val="22"/>
          <w:szCs w:val="22"/>
        </w:rPr>
        <w:t xml:space="preserve"> or video. This includes sending ‘nude pics’, ‘rude pics’ or ‘nude </w:t>
      </w:r>
      <w:r w:rsidR="002D4601" w:rsidRPr="738F6BB2">
        <w:rPr>
          <w:rFonts w:ascii="Century Gothic" w:eastAsia="Arial" w:hAnsi="Century Gothic" w:cs="Arial"/>
          <w:i/>
          <w:iCs/>
          <w:sz w:val="22"/>
          <w:szCs w:val="22"/>
        </w:rPr>
        <w:t>selfies</w:t>
      </w:r>
      <w:r w:rsidRPr="738F6BB2">
        <w:rPr>
          <w:rFonts w:ascii="Century Gothic" w:eastAsia="Arial" w:hAnsi="Century Gothic" w:cs="Arial"/>
          <w:i/>
          <w:iCs/>
          <w:sz w:val="22"/>
          <w:szCs w:val="22"/>
        </w:rPr>
        <w:t>. Pressuring someone into sending a nude picture may occur in any relationship and to anyone, whatever their age</w:t>
      </w:r>
      <w:r w:rsidR="00DA2823" w:rsidRPr="738F6BB2">
        <w:rPr>
          <w:rFonts w:ascii="Century Gothic" w:eastAsia="Arial" w:hAnsi="Century Gothic" w:cs="Arial"/>
          <w:i/>
          <w:iCs/>
          <w:sz w:val="22"/>
          <w:szCs w:val="22"/>
        </w:rPr>
        <w:t xml:space="preserve"> or </w:t>
      </w:r>
      <w:r w:rsidRPr="738F6BB2">
        <w:rPr>
          <w:rFonts w:ascii="Century Gothic" w:eastAsia="Arial" w:hAnsi="Century Gothic" w:cs="Arial"/>
          <w:i/>
          <w:iCs/>
          <w:sz w:val="22"/>
          <w:szCs w:val="22"/>
        </w:rPr>
        <w:t xml:space="preserve">gender. However, once the image is taken and sent, the sender has lost control of the image and these images could end up anywhere. By having in their possession, or distributing, indecent images of a person under 18 on to someone else, children are not even aware that they could be committing a criminal offence.  </w:t>
      </w:r>
    </w:p>
    <w:p w14:paraId="6B8FDF7E"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Taken from </w:t>
      </w:r>
      <w:proofErr w:type="spellStart"/>
      <w:r w:rsidRPr="009730C0">
        <w:rPr>
          <w:rFonts w:ascii="Century Gothic" w:hAnsi="Century Gothic"/>
          <w:sz w:val="22"/>
          <w:szCs w:val="22"/>
        </w:rPr>
        <w:t>Tri.X</w:t>
      </w:r>
      <w:proofErr w:type="spellEnd"/>
      <w:r w:rsidRPr="009730C0">
        <w:rPr>
          <w:rFonts w:ascii="Century Gothic" w:hAnsi="Century Gothic"/>
          <w:sz w:val="22"/>
          <w:szCs w:val="22"/>
        </w:rPr>
        <w:t xml:space="preserve"> 'Peer on Peer Abuse' Briefing 198 (Feb 2017) </w:t>
      </w:r>
    </w:p>
    <w:p w14:paraId="4D23D00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8A572A0" w14:textId="77777777" w:rsidR="00533D40" w:rsidRPr="009730C0" w:rsidRDefault="007874CB" w:rsidP="001C0442">
      <w:pPr>
        <w:spacing w:after="17" w:line="259" w:lineRule="auto"/>
        <w:jc w:val="both"/>
        <w:rPr>
          <w:rFonts w:ascii="Century Gothic" w:hAnsi="Century Gothic"/>
          <w:bCs/>
          <w:sz w:val="22"/>
          <w:szCs w:val="22"/>
        </w:rPr>
      </w:pPr>
      <w:r w:rsidRPr="009730C0">
        <w:rPr>
          <w:rFonts w:ascii="Century Gothic" w:eastAsia="Arial" w:hAnsi="Century Gothic" w:cs="Arial"/>
          <w:bCs/>
          <w:sz w:val="22"/>
          <w:szCs w:val="22"/>
        </w:rPr>
        <w:t xml:space="preserve">Responding </w:t>
      </w:r>
      <w:r w:rsidR="00A06EC9" w:rsidRPr="009730C0">
        <w:rPr>
          <w:rFonts w:ascii="Century Gothic" w:eastAsia="Arial" w:hAnsi="Century Gothic" w:cs="Arial"/>
          <w:bCs/>
          <w:sz w:val="22"/>
          <w:szCs w:val="22"/>
        </w:rPr>
        <w:t>to an</w:t>
      </w:r>
      <w:r w:rsidRPr="009730C0">
        <w:rPr>
          <w:rFonts w:ascii="Century Gothic" w:eastAsia="Arial" w:hAnsi="Century Gothic" w:cs="Arial"/>
          <w:bCs/>
          <w:sz w:val="22"/>
          <w:szCs w:val="22"/>
        </w:rPr>
        <w:t xml:space="preserve"> </w:t>
      </w:r>
      <w:r w:rsidR="00A06EC9" w:rsidRPr="009730C0">
        <w:rPr>
          <w:rFonts w:ascii="Century Gothic" w:eastAsia="Arial" w:hAnsi="Century Gothic" w:cs="Arial"/>
          <w:bCs/>
          <w:sz w:val="22"/>
          <w:szCs w:val="22"/>
        </w:rPr>
        <w:t>i</w:t>
      </w:r>
      <w:r w:rsidRPr="009730C0">
        <w:rPr>
          <w:rFonts w:ascii="Century Gothic" w:eastAsia="Arial" w:hAnsi="Century Gothic" w:cs="Arial"/>
          <w:bCs/>
          <w:sz w:val="22"/>
          <w:szCs w:val="22"/>
        </w:rPr>
        <w:t xml:space="preserve">ncident </w:t>
      </w:r>
      <w:r w:rsidR="00A06EC9" w:rsidRPr="009730C0">
        <w:rPr>
          <w:rFonts w:ascii="Century Gothic" w:eastAsia="Arial" w:hAnsi="Century Gothic" w:cs="Arial"/>
          <w:bCs/>
          <w:sz w:val="22"/>
          <w:szCs w:val="22"/>
        </w:rPr>
        <w:t>of harmful inappropriate behaviour</w:t>
      </w:r>
    </w:p>
    <w:p w14:paraId="3A0FF5F2" w14:textId="77777777" w:rsidR="00533D40" w:rsidRPr="009730C0" w:rsidRDefault="00533D40" w:rsidP="001C0442">
      <w:pPr>
        <w:spacing w:line="259" w:lineRule="auto"/>
        <w:jc w:val="both"/>
        <w:rPr>
          <w:rFonts w:ascii="Century Gothic" w:hAnsi="Century Gothic"/>
          <w:sz w:val="22"/>
          <w:szCs w:val="22"/>
        </w:rPr>
      </w:pPr>
    </w:p>
    <w:p w14:paraId="63F1813A" w14:textId="77777777" w:rsidR="00533D40" w:rsidRPr="009730C0" w:rsidRDefault="007874CB" w:rsidP="001C0442">
      <w:pPr>
        <w:spacing w:after="50" w:line="259" w:lineRule="auto"/>
        <w:jc w:val="both"/>
        <w:rPr>
          <w:rFonts w:ascii="Century Gothic" w:hAnsi="Century Gothic"/>
          <w:sz w:val="22"/>
          <w:szCs w:val="22"/>
        </w:rPr>
      </w:pPr>
      <w:r w:rsidRPr="009730C0">
        <w:rPr>
          <w:rFonts w:ascii="Century Gothic" w:hAnsi="Century Gothic"/>
          <w:color w:val="000000" w:themeColor="text1"/>
          <w:sz w:val="22"/>
          <w:szCs w:val="22"/>
        </w:rPr>
        <w:t xml:space="preserve">Step 1 - If a device is involved, endeavour to secure the device and switch it off. Report immediately to the DSL or deputy DSL. </w:t>
      </w:r>
    </w:p>
    <w:p w14:paraId="07256260" w14:textId="77777777" w:rsidR="00533D40" w:rsidRPr="009730C0" w:rsidRDefault="007874CB" w:rsidP="001C0442">
      <w:pPr>
        <w:spacing w:after="48" w:line="259" w:lineRule="auto"/>
        <w:jc w:val="both"/>
        <w:rPr>
          <w:rFonts w:ascii="Century Gothic" w:hAnsi="Century Gothic"/>
          <w:sz w:val="22"/>
          <w:szCs w:val="22"/>
        </w:rPr>
      </w:pPr>
      <w:r w:rsidRPr="009730C0">
        <w:rPr>
          <w:rFonts w:ascii="Century Gothic" w:hAnsi="Century Gothic"/>
          <w:sz w:val="22"/>
          <w:szCs w:val="22"/>
        </w:rPr>
        <w:t xml:space="preserve"> </w:t>
      </w:r>
    </w:p>
    <w:p w14:paraId="681BA11A"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2 - The DSL / deputy will consider the following: </w:t>
      </w:r>
    </w:p>
    <w:p w14:paraId="77AECD38" w14:textId="77777777" w:rsidR="00533D40" w:rsidRPr="009730C0" w:rsidRDefault="007874CB" w:rsidP="001C0442">
      <w:pPr>
        <w:numPr>
          <w:ilvl w:val="0"/>
          <w:numId w:val="1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Significant age difference between the sender/receiver involved </w:t>
      </w:r>
    </w:p>
    <w:p w14:paraId="3FCA8A66" w14:textId="77777777" w:rsidR="00533D40" w:rsidRPr="009730C0" w:rsidRDefault="007874CB" w:rsidP="001C0442">
      <w:pPr>
        <w:numPr>
          <w:ilvl w:val="0"/>
          <w:numId w:val="1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If staff recognise the child as more vulnerable than is usual (</w:t>
      </w:r>
      <w:proofErr w:type="spellStart"/>
      <w:r w:rsidRPr="009730C0">
        <w:rPr>
          <w:rFonts w:ascii="Century Gothic" w:hAnsi="Century Gothic"/>
          <w:color w:val="000000" w:themeColor="text1"/>
          <w:sz w:val="22"/>
          <w:szCs w:val="22"/>
        </w:rPr>
        <w:t>i</w:t>
      </w:r>
      <w:r w:rsidR="00A06EC9" w:rsidRPr="009730C0">
        <w:rPr>
          <w:rFonts w:ascii="Century Gothic" w:hAnsi="Century Gothic"/>
          <w:color w:val="000000" w:themeColor="text1"/>
          <w:sz w:val="22"/>
          <w:szCs w:val="22"/>
        </w:rPr>
        <w:t>.e</w:t>
      </w:r>
      <w:proofErr w:type="spellEnd"/>
      <w:r w:rsidR="00A06EC9" w:rsidRPr="009730C0">
        <w:rPr>
          <w:rFonts w:ascii="Century Gothic" w:hAnsi="Century Gothic"/>
          <w:color w:val="000000" w:themeColor="text1"/>
          <w:sz w:val="22"/>
          <w:szCs w:val="22"/>
        </w:rPr>
        <w:t xml:space="preserve"> </w:t>
      </w:r>
      <w:proofErr w:type="spellStart"/>
      <w:r w:rsidR="00A06EC9" w:rsidRPr="009730C0">
        <w:rPr>
          <w:rFonts w:ascii="Century Gothic" w:hAnsi="Century Gothic"/>
          <w:color w:val="000000" w:themeColor="text1"/>
          <w:sz w:val="22"/>
          <w:szCs w:val="22"/>
        </w:rPr>
        <w:t>SoD</w:t>
      </w:r>
      <w:proofErr w:type="spellEnd"/>
      <w:r w:rsidRPr="009730C0">
        <w:rPr>
          <w:rFonts w:ascii="Century Gothic" w:hAnsi="Century Gothic"/>
          <w:color w:val="000000" w:themeColor="text1"/>
          <w:sz w:val="22"/>
          <w:szCs w:val="22"/>
        </w:rPr>
        <w:t xml:space="preserve">) </w:t>
      </w:r>
    </w:p>
    <w:p w14:paraId="12A8831F" w14:textId="77777777" w:rsidR="00533D40" w:rsidRPr="009730C0" w:rsidRDefault="007874CB" w:rsidP="001C0442">
      <w:pPr>
        <w:numPr>
          <w:ilvl w:val="0"/>
          <w:numId w:val="1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If the situation is not isolated and the image has been more widely distributed </w:t>
      </w:r>
    </w:p>
    <w:p w14:paraId="6C871824" w14:textId="77777777" w:rsidR="00533D40" w:rsidRPr="009730C0" w:rsidRDefault="007874CB" w:rsidP="001C0442">
      <w:pPr>
        <w:numPr>
          <w:ilvl w:val="0"/>
          <w:numId w:val="1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If </w:t>
      </w:r>
      <w:proofErr w:type="gramStart"/>
      <w:r w:rsidRPr="009730C0">
        <w:rPr>
          <w:rFonts w:ascii="Century Gothic" w:hAnsi="Century Gothic"/>
          <w:color w:val="000000" w:themeColor="text1"/>
          <w:sz w:val="22"/>
          <w:szCs w:val="22"/>
        </w:rPr>
        <w:t>other</w:t>
      </w:r>
      <w:proofErr w:type="gramEnd"/>
      <w:r w:rsidRPr="009730C0">
        <w:rPr>
          <w:rFonts w:ascii="Century Gothic" w:hAnsi="Century Gothic"/>
          <w:color w:val="000000" w:themeColor="text1"/>
          <w:sz w:val="22"/>
          <w:szCs w:val="22"/>
        </w:rPr>
        <w:t xml:space="preserve"> knowledge of either the sender/recipient</w:t>
      </w:r>
      <w:r w:rsidRPr="009730C0">
        <w:rPr>
          <w:rFonts w:ascii="Tahoma" w:eastAsia="MS Gothic" w:hAnsi="Tahoma" w:cs="Tahoma"/>
          <w:color w:val="000000" w:themeColor="text1"/>
          <w:sz w:val="22"/>
          <w:szCs w:val="22"/>
        </w:rPr>
        <w:t> </w:t>
      </w:r>
      <w:r w:rsidRPr="009730C0">
        <w:rPr>
          <w:rFonts w:ascii="Century Gothic" w:hAnsi="Century Gothic"/>
          <w:color w:val="000000" w:themeColor="text1"/>
          <w:sz w:val="22"/>
          <w:szCs w:val="22"/>
        </w:rPr>
        <w:t xml:space="preserve">may add cause for concern </w:t>
      </w:r>
    </w:p>
    <w:p w14:paraId="65EC13B7" w14:textId="77777777" w:rsidR="00533D40" w:rsidRPr="009730C0" w:rsidRDefault="007874CB" w:rsidP="001C0442">
      <w:pPr>
        <w:ind w:left="730"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w:t>
      </w:r>
      <w:proofErr w:type="spellStart"/>
      <w:r w:rsidRPr="009730C0">
        <w:rPr>
          <w:rFonts w:ascii="Century Gothic" w:hAnsi="Century Gothic"/>
          <w:color w:val="000000" w:themeColor="text1"/>
          <w:sz w:val="22"/>
          <w:szCs w:val="22"/>
        </w:rPr>
        <w:t>ie</w:t>
      </w:r>
      <w:proofErr w:type="spellEnd"/>
      <w:r w:rsidRPr="009730C0">
        <w:rPr>
          <w:rFonts w:ascii="Century Gothic" w:hAnsi="Century Gothic"/>
          <w:color w:val="000000" w:themeColor="text1"/>
          <w:sz w:val="22"/>
          <w:szCs w:val="22"/>
        </w:rPr>
        <w:t xml:space="preserve"> difficult home circumstances) </w:t>
      </w:r>
    </w:p>
    <w:p w14:paraId="29B840A6" w14:textId="77777777" w:rsidR="00533D40" w:rsidRPr="009730C0" w:rsidRDefault="007874CB" w:rsidP="001C0442">
      <w:pPr>
        <w:spacing w:after="50" w:line="259" w:lineRule="auto"/>
        <w:jc w:val="both"/>
        <w:rPr>
          <w:rFonts w:ascii="Century Gothic" w:hAnsi="Century Gothic"/>
          <w:sz w:val="22"/>
          <w:szCs w:val="22"/>
        </w:rPr>
      </w:pPr>
      <w:r w:rsidRPr="009730C0">
        <w:rPr>
          <w:rFonts w:ascii="Century Gothic" w:hAnsi="Century Gothic"/>
          <w:sz w:val="22"/>
          <w:szCs w:val="22"/>
        </w:rPr>
        <w:t xml:space="preserve"> </w:t>
      </w:r>
    </w:p>
    <w:p w14:paraId="2A6A6489"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Step </w:t>
      </w:r>
      <w:r w:rsidR="00A06EC9" w:rsidRPr="009730C0">
        <w:rPr>
          <w:rFonts w:ascii="Century Gothic" w:hAnsi="Century Gothic"/>
          <w:color w:val="000000" w:themeColor="text1"/>
          <w:sz w:val="22"/>
          <w:szCs w:val="22"/>
        </w:rPr>
        <w:t>3</w:t>
      </w:r>
      <w:r w:rsidRPr="009730C0">
        <w:rPr>
          <w:rFonts w:ascii="Century Gothic" w:hAnsi="Century Gothic"/>
          <w:color w:val="000000" w:themeColor="text1"/>
          <w:sz w:val="22"/>
          <w:szCs w:val="22"/>
        </w:rPr>
        <w:t xml:space="preserve">- A record of the incident will be made using the school’s safeguarding concern form, including actions taken / not taken and the justification for these decisions (linked to the points above). </w:t>
      </w:r>
    </w:p>
    <w:p w14:paraId="0DD171FB"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17B7829"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Domestic Abuse </w:t>
      </w:r>
    </w:p>
    <w:p w14:paraId="1CFE44F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3B5C65B9"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action is taken in response to concerns that a child might be subject to or witnessing domestic abuse? </w:t>
      </w:r>
    </w:p>
    <w:p w14:paraId="19ADC6D0"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28935E22"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Where a member of staff or regular volunteer/visitor has a concern about a child in this situation or where a disclosure has been made to an adult working in the school, the school’s normal safeguarding and child protection procedures will be followed. </w:t>
      </w:r>
    </w:p>
    <w:p w14:paraId="75DBCBFA" w14:textId="3A3A5494" w:rsidR="00E91137" w:rsidRPr="009730C0" w:rsidRDefault="007874CB" w:rsidP="00412319">
      <w:pPr>
        <w:spacing w:line="259" w:lineRule="auto"/>
        <w:jc w:val="both"/>
        <w:rPr>
          <w:rFonts w:ascii="Century Gothic" w:hAnsi="Century Gothic"/>
          <w:sz w:val="22"/>
          <w:szCs w:val="22"/>
        </w:rPr>
      </w:pPr>
      <w:r w:rsidRPr="009730C0">
        <w:rPr>
          <w:rFonts w:ascii="Century Gothic" w:hAnsi="Century Gothic"/>
          <w:sz w:val="22"/>
          <w:szCs w:val="22"/>
        </w:rPr>
        <w:lastRenderedPageBreak/>
        <w:t xml:space="preserve"> </w:t>
      </w:r>
    </w:p>
    <w:p w14:paraId="13388DF8" w14:textId="77777777" w:rsidR="00533D40" w:rsidRPr="009730C0" w:rsidRDefault="007874CB" w:rsidP="001C0442">
      <w:pPr>
        <w:spacing w:after="16" w:line="259" w:lineRule="auto"/>
        <w:jc w:val="both"/>
        <w:rPr>
          <w:rFonts w:ascii="Century Gothic" w:hAnsi="Century Gothic"/>
          <w:b/>
          <w:bCs/>
          <w:sz w:val="22"/>
          <w:szCs w:val="22"/>
        </w:rPr>
      </w:pPr>
      <w:r w:rsidRPr="009730C0">
        <w:rPr>
          <w:rFonts w:ascii="Century Gothic" w:hAnsi="Century Gothic"/>
          <w:b/>
          <w:bCs/>
          <w:sz w:val="22"/>
          <w:szCs w:val="22"/>
        </w:rPr>
        <w:t xml:space="preserve">Additional Support </w:t>
      </w:r>
      <w:proofErr w:type="gramStart"/>
      <w:r w:rsidRPr="009730C0">
        <w:rPr>
          <w:rFonts w:ascii="Century Gothic" w:hAnsi="Century Gothic"/>
          <w:b/>
          <w:bCs/>
          <w:sz w:val="22"/>
          <w:szCs w:val="22"/>
        </w:rPr>
        <w:t>For</w:t>
      </w:r>
      <w:proofErr w:type="gramEnd"/>
      <w:r w:rsidRPr="009730C0">
        <w:rPr>
          <w:rFonts w:ascii="Century Gothic" w:hAnsi="Century Gothic"/>
          <w:b/>
          <w:bCs/>
          <w:sz w:val="22"/>
          <w:szCs w:val="22"/>
        </w:rPr>
        <w:t xml:space="preserve"> Children </w:t>
      </w:r>
    </w:p>
    <w:p w14:paraId="0E165042"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color w:val="0070C0"/>
          <w:sz w:val="22"/>
          <w:szCs w:val="22"/>
        </w:rPr>
        <w:t xml:space="preserve"> </w:t>
      </w:r>
    </w:p>
    <w:p w14:paraId="73AFBCA0" w14:textId="77777777" w:rsidR="00533D40" w:rsidRPr="009730C0" w:rsidRDefault="00E91137"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Students of Determination</w:t>
      </w:r>
    </w:p>
    <w:p w14:paraId="4FC280C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37A195EC" w14:textId="1C4971FC"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As a school, we recognise that children who have special education needs and disabilities can face additional safeguarding and child protection challenges. These can </w:t>
      </w:r>
      <w:r w:rsidR="00F62610" w:rsidRPr="009730C0">
        <w:rPr>
          <w:rFonts w:ascii="Century Gothic" w:hAnsi="Century Gothic"/>
          <w:sz w:val="22"/>
          <w:szCs w:val="22"/>
        </w:rPr>
        <w:t>include: -</w:t>
      </w:r>
      <w:r w:rsidRPr="009730C0">
        <w:rPr>
          <w:rFonts w:ascii="Century Gothic" w:hAnsi="Century Gothic"/>
          <w:sz w:val="22"/>
          <w:szCs w:val="22"/>
        </w:rPr>
        <w:t xml:space="preserve"> </w:t>
      </w:r>
    </w:p>
    <w:p w14:paraId="161D1AB8" w14:textId="77777777" w:rsidR="00533D40" w:rsidRPr="009730C0" w:rsidRDefault="007874CB" w:rsidP="001C0442">
      <w:pPr>
        <w:numPr>
          <w:ilvl w:val="0"/>
          <w:numId w:val="16"/>
        </w:numPr>
        <w:ind w:right="125" w:hanging="360"/>
        <w:jc w:val="both"/>
        <w:rPr>
          <w:rFonts w:ascii="Century Gothic" w:hAnsi="Century Gothic"/>
          <w:sz w:val="22"/>
          <w:szCs w:val="22"/>
        </w:rPr>
      </w:pPr>
      <w:r w:rsidRPr="009730C0">
        <w:rPr>
          <w:rFonts w:ascii="Century Gothic" w:hAnsi="Century Gothic"/>
          <w:sz w:val="22"/>
          <w:szCs w:val="22"/>
        </w:rPr>
        <w:t xml:space="preserve">assumptions that indicators of possible abuse such as behaviour, mood and injury relate to the child’s disability without further exploration </w:t>
      </w:r>
    </w:p>
    <w:p w14:paraId="712366BC" w14:textId="77777777" w:rsidR="00533D40" w:rsidRPr="009730C0" w:rsidRDefault="007874CB" w:rsidP="001C0442">
      <w:pPr>
        <w:numPr>
          <w:ilvl w:val="0"/>
          <w:numId w:val="16"/>
        </w:numPr>
        <w:ind w:right="125" w:hanging="360"/>
        <w:jc w:val="both"/>
        <w:rPr>
          <w:rFonts w:ascii="Century Gothic" w:hAnsi="Century Gothic"/>
          <w:sz w:val="22"/>
          <w:szCs w:val="22"/>
        </w:rPr>
      </w:pPr>
      <w:r w:rsidRPr="009730C0">
        <w:rPr>
          <w:rFonts w:ascii="Century Gothic" w:hAnsi="Century Gothic"/>
          <w:sz w:val="22"/>
          <w:szCs w:val="22"/>
        </w:rPr>
        <w:t xml:space="preserve">children with SEN and disabilities can be disproportionately impacted upon by things like bullying, without outwardly showing any signs </w:t>
      </w:r>
    </w:p>
    <w:p w14:paraId="7F0970CF" w14:textId="77777777" w:rsidR="00533D40" w:rsidRPr="009730C0" w:rsidRDefault="007874CB" w:rsidP="001C0442">
      <w:pPr>
        <w:numPr>
          <w:ilvl w:val="0"/>
          <w:numId w:val="16"/>
        </w:numPr>
        <w:ind w:right="125" w:hanging="360"/>
        <w:jc w:val="both"/>
        <w:rPr>
          <w:rFonts w:ascii="Century Gothic" w:hAnsi="Century Gothic"/>
          <w:sz w:val="22"/>
          <w:szCs w:val="22"/>
        </w:rPr>
      </w:pPr>
      <w:r w:rsidRPr="009730C0">
        <w:rPr>
          <w:rFonts w:ascii="Century Gothic" w:hAnsi="Century Gothic"/>
          <w:sz w:val="22"/>
          <w:szCs w:val="22"/>
        </w:rPr>
        <w:t xml:space="preserve">communication barriers and difficulties in overcoming these barriers </w:t>
      </w:r>
    </w:p>
    <w:p w14:paraId="34F22BB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61595A21" w14:textId="046AE208" w:rsidR="00533D40" w:rsidRPr="00412319" w:rsidRDefault="007874CB" w:rsidP="00412319">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r w:rsidRPr="009730C0">
        <w:rPr>
          <w:rFonts w:ascii="Century Gothic" w:hAnsi="Century Gothic"/>
          <w:b/>
          <w:bCs/>
          <w:color w:val="000000" w:themeColor="text1"/>
          <w:sz w:val="22"/>
          <w:szCs w:val="22"/>
        </w:rPr>
        <w:t xml:space="preserve">Supporting children with mental health issues </w:t>
      </w:r>
    </w:p>
    <w:p w14:paraId="7BF3D9A5"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7450CB41" w14:textId="06F7D3C4"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Some children can be more vulnerable than others to issues such as depression, anxiety, self-harm or eating disorders. In school we need to be particularly vigilant about students who have experienced abuse, bullying, bereavement</w:t>
      </w:r>
      <w:r w:rsidR="00E91137" w:rsidRPr="009730C0">
        <w:rPr>
          <w:rFonts w:ascii="Century Gothic" w:hAnsi="Century Gothic"/>
          <w:color w:val="000000" w:themeColor="text1"/>
          <w:sz w:val="22"/>
          <w:szCs w:val="22"/>
        </w:rPr>
        <w:t xml:space="preserve"> or </w:t>
      </w:r>
      <w:r w:rsidRPr="009730C0">
        <w:rPr>
          <w:rFonts w:ascii="Century Gothic" w:hAnsi="Century Gothic"/>
          <w:color w:val="000000" w:themeColor="text1"/>
          <w:sz w:val="22"/>
          <w:szCs w:val="22"/>
        </w:rPr>
        <w:t xml:space="preserve">have learning difficulties, as these circumstances can impact on their mental health.  </w:t>
      </w:r>
    </w:p>
    <w:p w14:paraId="0A711F4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B4D53C2" w14:textId="64094669" w:rsidR="00E91137" w:rsidRPr="009730C0" w:rsidRDefault="007874CB" w:rsidP="001C0442">
      <w:pPr>
        <w:ind w:left="360" w:right="3929" w:hanging="360"/>
        <w:jc w:val="both"/>
        <w:rPr>
          <w:rFonts w:ascii="Century Gothic" w:hAnsi="Century Gothic"/>
          <w:sz w:val="22"/>
          <w:szCs w:val="22"/>
        </w:rPr>
      </w:pPr>
      <w:r w:rsidRPr="009730C0">
        <w:rPr>
          <w:rFonts w:ascii="Century Gothic" w:hAnsi="Century Gothic"/>
          <w:sz w:val="22"/>
          <w:szCs w:val="22"/>
        </w:rPr>
        <w:t xml:space="preserve">Signs of possible mental health issues </w:t>
      </w:r>
      <w:r w:rsidR="00F62610" w:rsidRPr="009730C0">
        <w:rPr>
          <w:rFonts w:ascii="Century Gothic" w:hAnsi="Century Gothic"/>
          <w:sz w:val="22"/>
          <w:szCs w:val="22"/>
        </w:rPr>
        <w:t>include: -</w:t>
      </w:r>
      <w:r w:rsidRPr="009730C0">
        <w:rPr>
          <w:rFonts w:ascii="Century Gothic" w:hAnsi="Century Gothic"/>
          <w:sz w:val="22"/>
          <w:szCs w:val="22"/>
        </w:rPr>
        <w:t xml:space="preserve"> </w:t>
      </w:r>
    </w:p>
    <w:p w14:paraId="17AD93B2" w14:textId="77777777" w:rsidR="00E91137" w:rsidRPr="009730C0" w:rsidRDefault="00E91137" w:rsidP="001C0442">
      <w:pPr>
        <w:ind w:left="360" w:right="3929" w:hanging="360"/>
        <w:jc w:val="both"/>
        <w:rPr>
          <w:rFonts w:ascii="Century Gothic" w:hAnsi="Century Gothic"/>
          <w:sz w:val="22"/>
          <w:szCs w:val="22"/>
        </w:rPr>
      </w:pPr>
    </w:p>
    <w:p w14:paraId="2D4A6451" w14:textId="77777777" w:rsidR="00533D40" w:rsidRPr="009730C0" w:rsidRDefault="007874CB" w:rsidP="001C0442">
      <w:pPr>
        <w:pStyle w:val="ListParagraph"/>
        <w:numPr>
          <w:ilvl w:val="0"/>
          <w:numId w:val="30"/>
        </w:numPr>
        <w:ind w:right="3929"/>
        <w:jc w:val="both"/>
        <w:rPr>
          <w:rFonts w:ascii="Century Gothic" w:hAnsi="Century Gothic"/>
          <w:sz w:val="22"/>
          <w:szCs w:val="22"/>
        </w:rPr>
      </w:pPr>
      <w:r w:rsidRPr="009730C0">
        <w:rPr>
          <w:rFonts w:ascii="Century Gothic" w:hAnsi="Century Gothic"/>
          <w:sz w:val="22"/>
          <w:szCs w:val="22"/>
        </w:rPr>
        <w:t xml:space="preserve">noticeable weight loss or gain </w:t>
      </w:r>
    </w:p>
    <w:p w14:paraId="6D8A6FC6"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physical injuries </w:t>
      </w:r>
    </w:p>
    <w:p w14:paraId="387749D1"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change in personality </w:t>
      </w:r>
      <w:proofErr w:type="spellStart"/>
      <w:r w:rsidRPr="009730C0">
        <w:rPr>
          <w:rFonts w:ascii="Century Gothic" w:hAnsi="Century Gothic"/>
          <w:sz w:val="22"/>
          <w:szCs w:val="22"/>
        </w:rPr>
        <w:t>eg</w:t>
      </w:r>
      <w:proofErr w:type="spellEnd"/>
      <w:r w:rsidRPr="009730C0">
        <w:rPr>
          <w:rFonts w:ascii="Century Gothic" w:hAnsi="Century Gothic"/>
          <w:sz w:val="22"/>
          <w:szCs w:val="22"/>
        </w:rPr>
        <w:t xml:space="preserve"> mood swings </w:t>
      </w:r>
    </w:p>
    <w:p w14:paraId="12EFF7FD"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frequently missing lessons </w:t>
      </w:r>
    </w:p>
    <w:p w14:paraId="461DA2BF"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social isolation </w:t>
      </w:r>
    </w:p>
    <w:p w14:paraId="3305C0B5"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lethargy and disinterest </w:t>
      </w:r>
    </w:p>
    <w:p w14:paraId="4825BC2E"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tearfulness or appearing anxious </w:t>
      </w:r>
    </w:p>
    <w:p w14:paraId="1165DD49"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lack of focus in class </w:t>
      </w:r>
    </w:p>
    <w:p w14:paraId="6D7D489B" w14:textId="77777777" w:rsidR="00533D40" w:rsidRPr="009730C0" w:rsidRDefault="007874CB" w:rsidP="001C0442">
      <w:pPr>
        <w:pStyle w:val="ListParagraph"/>
        <w:numPr>
          <w:ilvl w:val="0"/>
          <w:numId w:val="30"/>
        </w:numPr>
        <w:ind w:right="125"/>
        <w:jc w:val="both"/>
        <w:rPr>
          <w:rFonts w:ascii="Century Gothic" w:hAnsi="Century Gothic"/>
          <w:sz w:val="22"/>
          <w:szCs w:val="22"/>
        </w:rPr>
      </w:pPr>
      <w:r w:rsidRPr="009730C0">
        <w:rPr>
          <w:rFonts w:ascii="Century Gothic" w:hAnsi="Century Gothic"/>
          <w:sz w:val="22"/>
          <w:szCs w:val="22"/>
        </w:rPr>
        <w:t xml:space="preserve">change in educational performance </w:t>
      </w:r>
    </w:p>
    <w:p w14:paraId="3BFE8F3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AA3CD39" w14:textId="68DCB050" w:rsidR="00533D40" w:rsidRPr="009730C0" w:rsidRDefault="007874CB" w:rsidP="001C0442">
      <w:pPr>
        <w:spacing w:after="30"/>
        <w:ind w:right="125"/>
        <w:jc w:val="both"/>
        <w:rPr>
          <w:rFonts w:ascii="Century Gothic" w:hAnsi="Century Gothic"/>
          <w:sz w:val="22"/>
          <w:szCs w:val="22"/>
        </w:rPr>
      </w:pPr>
      <w:r w:rsidRPr="41FAFE0A">
        <w:rPr>
          <w:rFonts w:ascii="Century Gothic" w:hAnsi="Century Gothic"/>
          <w:sz w:val="22"/>
          <w:szCs w:val="22"/>
        </w:rPr>
        <w:t xml:space="preserve">As a school, we recognise that </w:t>
      </w:r>
      <w:r w:rsidR="00FE3546">
        <w:rPr>
          <w:rFonts w:ascii="Century Gothic" w:hAnsi="Century Gothic"/>
          <w:sz w:val="22"/>
          <w:szCs w:val="22"/>
        </w:rPr>
        <w:t>students</w:t>
      </w:r>
      <w:r w:rsidRPr="41FAFE0A">
        <w:rPr>
          <w:rFonts w:ascii="Century Gothic" w:hAnsi="Century Gothic"/>
          <w:sz w:val="22"/>
          <w:szCs w:val="22"/>
        </w:rPr>
        <w:t xml:space="preserve"> with mental health issues can require a highly personalised approach.  We use a range of strategies such as referrals to</w:t>
      </w:r>
      <w:r w:rsidR="00E91137" w:rsidRPr="41FAFE0A">
        <w:rPr>
          <w:rFonts w:ascii="Century Gothic" w:hAnsi="Century Gothic"/>
          <w:sz w:val="22"/>
          <w:szCs w:val="22"/>
        </w:rPr>
        <w:t xml:space="preserve"> Lighthouse Arabia</w:t>
      </w:r>
      <w:r w:rsidRPr="41FAFE0A">
        <w:rPr>
          <w:rFonts w:ascii="Century Gothic" w:hAnsi="Century Gothic"/>
          <w:sz w:val="22"/>
          <w:szCs w:val="22"/>
        </w:rPr>
        <w:t>, 1-1 sessions with a school</w:t>
      </w:r>
      <w:r w:rsidR="00E91137" w:rsidRPr="41FAFE0A">
        <w:rPr>
          <w:rFonts w:ascii="Century Gothic" w:hAnsi="Century Gothic"/>
          <w:sz w:val="22"/>
          <w:szCs w:val="22"/>
        </w:rPr>
        <w:t>-</w:t>
      </w:r>
      <w:r w:rsidRPr="41FAFE0A">
        <w:rPr>
          <w:rFonts w:ascii="Century Gothic" w:hAnsi="Century Gothic"/>
          <w:sz w:val="22"/>
          <w:szCs w:val="22"/>
        </w:rPr>
        <w:t xml:space="preserve">based member of staff or group workshops and/or interventions.  We recognise that any concerns about mental health must be shared with the child’s parents and sometimes recommendations to visit healthcare professionals may be appropriate.  </w:t>
      </w:r>
    </w:p>
    <w:p w14:paraId="4CEA0EEC" w14:textId="5BD53B87" w:rsidR="41FAFE0A" w:rsidRDefault="41FAFE0A" w:rsidP="001C0442">
      <w:pPr>
        <w:pStyle w:val="Heading2"/>
        <w:ind w:left="-5" w:right="101"/>
        <w:jc w:val="both"/>
        <w:rPr>
          <w:rFonts w:ascii="Century Gothic" w:hAnsi="Century Gothic"/>
          <w:b/>
          <w:bCs/>
          <w:color w:val="000000" w:themeColor="text1"/>
          <w:sz w:val="22"/>
          <w:szCs w:val="22"/>
        </w:rPr>
      </w:pPr>
    </w:p>
    <w:p w14:paraId="65BDACEC"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Intimate Care </w:t>
      </w:r>
    </w:p>
    <w:p w14:paraId="63ABC34F"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3C88F16F"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Intimate care includes any tasks that involve the dressing and undressing, washing including intimate parts, helping someone use the toilet, changing nappies or carrying out a procedure that requires direct or indirect contact to an intimate personal area. Further information can be found in our Intimate Care policy. </w:t>
      </w:r>
    </w:p>
    <w:p w14:paraId="78492FB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64A1A09F"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 xml:space="preserve">Behaviour </w:t>
      </w:r>
      <w:r w:rsidR="00E91137" w:rsidRPr="009730C0">
        <w:rPr>
          <w:rFonts w:ascii="Century Gothic" w:hAnsi="Century Gothic"/>
          <w:sz w:val="22"/>
          <w:szCs w:val="22"/>
        </w:rPr>
        <w:t>a</w:t>
      </w:r>
      <w:r w:rsidRPr="009730C0">
        <w:rPr>
          <w:rFonts w:ascii="Century Gothic" w:hAnsi="Century Gothic"/>
          <w:sz w:val="22"/>
          <w:szCs w:val="22"/>
        </w:rPr>
        <w:t xml:space="preserve">nd Attendance </w:t>
      </w:r>
    </w:p>
    <w:p w14:paraId="606C22D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661F8065" w14:textId="525D72C0"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As a school we recognise that there can be links between safeguarding and child protection concerns </w:t>
      </w:r>
      <w:r w:rsidR="00F62610" w:rsidRPr="009730C0">
        <w:rPr>
          <w:rFonts w:ascii="Century Gothic" w:hAnsi="Century Gothic"/>
          <w:sz w:val="22"/>
          <w:szCs w:val="22"/>
        </w:rPr>
        <w:t>and: -</w:t>
      </w:r>
      <w:r w:rsidRPr="009730C0">
        <w:rPr>
          <w:rFonts w:ascii="Century Gothic" w:hAnsi="Century Gothic"/>
          <w:sz w:val="22"/>
          <w:szCs w:val="22"/>
        </w:rPr>
        <w:t xml:space="preserve"> </w:t>
      </w:r>
    </w:p>
    <w:p w14:paraId="1439FFC0" w14:textId="77777777" w:rsidR="00533D40" w:rsidRPr="009730C0" w:rsidRDefault="007874CB" w:rsidP="001C0442">
      <w:pPr>
        <w:numPr>
          <w:ilvl w:val="0"/>
          <w:numId w:val="17"/>
        </w:numPr>
        <w:ind w:right="125" w:hanging="360"/>
        <w:jc w:val="both"/>
        <w:rPr>
          <w:rFonts w:ascii="Century Gothic" w:hAnsi="Century Gothic"/>
          <w:sz w:val="22"/>
          <w:szCs w:val="22"/>
        </w:rPr>
      </w:pPr>
      <w:r w:rsidRPr="009730C0">
        <w:rPr>
          <w:rFonts w:ascii="Century Gothic" w:hAnsi="Century Gothic"/>
          <w:sz w:val="22"/>
          <w:szCs w:val="22"/>
        </w:rPr>
        <w:t xml:space="preserve">incidents of disruptive and challenging behaviour  </w:t>
      </w:r>
    </w:p>
    <w:p w14:paraId="16D6F370" w14:textId="77777777" w:rsidR="00533D40" w:rsidRPr="009730C0" w:rsidRDefault="007874CB" w:rsidP="001C0442">
      <w:pPr>
        <w:numPr>
          <w:ilvl w:val="0"/>
          <w:numId w:val="17"/>
        </w:numPr>
        <w:ind w:right="125" w:hanging="360"/>
        <w:jc w:val="both"/>
        <w:rPr>
          <w:rFonts w:ascii="Century Gothic" w:hAnsi="Century Gothic"/>
          <w:sz w:val="22"/>
          <w:szCs w:val="22"/>
        </w:rPr>
      </w:pPr>
      <w:r w:rsidRPr="009730C0">
        <w:rPr>
          <w:rFonts w:ascii="Century Gothic" w:hAnsi="Century Gothic"/>
          <w:sz w:val="22"/>
          <w:szCs w:val="22"/>
        </w:rPr>
        <w:t xml:space="preserve">poor attendance </w:t>
      </w:r>
    </w:p>
    <w:p w14:paraId="3079E7C0"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40E1BAF" w14:textId="77777777" w:rsidR="00533D40" w:rsidRPr="009730C0" w:rsidRDefault="007874CB" w:rsidP="001C0442">
      <w:pPr>
        <w:ind w:right="125"/>
        <w:jc w:val="both"/>
        <w:rPr>
          <w:rFonts w:ascii="Century Gothic" w:hAnsi="Century Gothic"/>
          <w:sz w:val="22"/>
          <w:szCs w:val="22"/>
        </w:rPr>
      </w:pPr>
      <w:proofErr w:type="gramStart"/>
      <w:r w:rsidRPr="009730C0">
        <w:rPr>
          <w:rFonts w:ascii="Century Gothic" w:hAnsi="Century Gothic"/>
          <w:sz w:val="22"/>
          <w:szCs w:val="22"/>
        </w:rPr>
        <w:lastRenderedPageBreak/>
        <w:t>Both of these</w:t>
      </w:r>
      <w:proofErr w:type="gramEnd"/>
      <w:r w:rsidRPr="009730C0">
        <w:rPr>
          <w:rFonts w:ascii="Century Gothic" w:hAnsi="Century Gothic"/>
          <w:sz w:val="22"/>
          <w:szCs w:val="22"/>
        </w:rPr>
        <w:t xml:space="preserve"> aspects can be indicators that a child may be experiencing one or more forms of abuse.  </w:t>
      </w:r>
    </w:p>
    <w:p w14:paraId="7C9FA973"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658D14AE"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41FAFE0A">
        <w:rPr>
          <w:rFonts w:ascii="Century Gothic" w:hAnsi="Century Gothic"/>
          <w:b/>
          <w:bCs/>
          <w:color w:val="000000" w:themeColor="text1"/>
          <w:sz w:val="22"/>
          <w:szCs w:val="22"/>
        </w:rPr>
        <w:t>Behaviour</w:t>
      </w:r>
      <w:r w:rsidRPr="41FAFE0A">
        <w:rPr>
          <w:rFonts w:ascii="Century Gothic" w:hAnsi="Century Gothic"/>
          <w:color w:val="000000" w:themeColor="text1"/>
          <w:sz w:val="22"/>
          <w:szCs w:val="22"/>
        </w:rPr>
        <w:t xml:space="preserve"> </w:t>
      </w:r>
    </w:p>
    <w:p w14:paraId="672EDC33"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50DDC66F" w14:textId="18FE444F"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Disruptive/challenging behaviour is recorded in the </w:t>
      </w:r>
      <w:r w:rsidR="00F62610" w:rsidRPr="009730C0">
        <w:rPr>
          <w:rFonts w:ascii="Century Gothic" w:hAnsi="Century Gothic"/>
          <w:color w:val="000000" w:themeColor="text1"/>
          <w:sz w:val="22"/>
          <w:szCs w:val="22"/>
        </w:rPr>
        <w:t>student’s</w:t>
      </w:r>
      <w:r w:rsidR="00E91137" w:rsidRPr="009730C0">
        <w:rPr>
          <w:rFonts w:ascii="Century Gothic" w:hAnsi="Century Gothic"/>
          <w:color w:val="000000" w:themeColor="text1"/>
          <w:sz w:val="22"/>
          <w:szCs w:val="22"/>
        </w:rPr>
        <w:t xml:space="preserve"> personal record </w:t>
      </w:r>
      <w:r w:rsidRPr="009730C0">
        <w:rPr>
          <w:rFonts w:ascii="Century Gothic" w:hAnsi="Century Gothic"/>
          <w:color w:val="000000" w:themeColor="text1"/>
          <w:sz w:val="22"/>
          <w:szCs w:val="22"/>
        </w:rPr>
        <w:t xml:space="preserve">(kept electronically on </w:t>
      </w:r>
      <w:r w:rsidR="00F62610">
        <w:rPr>
          <w:rFonts w:ascii="Century Gothic" w:hAnsi="Century Gothic"/>
          <w:color w:val="000000" w:themeColor="text1"/>
          <w:sz w:val="22"/>
          <w:szCs w:val="22"/>
        </w:rPr>
        <w:t>Go4Schools</w:t>
      </w:r>
      <w:r w:rsidRPr="009730C0">
        <w:rPr>
          <w:rFonts w:ascii="Century Gothic" w:hAnsi="Century Gothic"/>
          <w:color w:val="000000" w:themeColor="text1"/>
          <w:sz w:val="22"/>
          <w:szCs w:val="22"/>
        </w:rPr>
        <w:t xml:space="preserve">).  </w:t>
      </w:r>
    </w:p>
    <w:p w14:paraId="685F511E"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7B3C82F1" w14:textId="1C4F765D" w:rsidR="00533D40" w:rsidRPr="009730C0" w:rsidRDefault="007874CB" w:rsidP="001C0442">
      <w:pPr>
        <w:spacing w:line="259" w:lineRule="auto"/>
        <w:ind w:left="-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See also the school’s </w:t>
      </w:r>
      <w:r w:rsidR="00FE3546">
        <w:rPr>
          <w:rFonts w:ascii="Century Gothic" w:hAnsi="Century Gothic"/>
          <w:color w:val="000000" w:themeColor="text1"/>
          <w:sz w:val="22"/>
          <w:szCs w:val="22"/>
        </w:rPr>
        <w:t>student</w:t>
      </w:r>
      <w:r w:rsidRPr="009730C0">
        <w:rPr>
          <w:rFonts w:ascii="Century Gothic" w:hAnsi="Century Gothic"/>
          <w:color w:val="000000" w:themeColor="text1"/>
          <w:sz w:val="22"/>
          <w:szCs w:val="22"/>
        </w:rPr>
        <w:t xml:space="preserve"> behaviour policy. </w:t>
      </w:r>
    </w:p>
    <w:p w14:paraId="74F9C81F" w14:textId="77777777" w:rsidR="00943150" w:rsidRDefault="00943150" w:rsidP="00412319">
      <w:pPr>
        <w:spacing w:after="16" w:line="259" w:lineRule="auto"/>
        <w:jc w:val="both"/>
        <w:rPr>
          <w:rFonts w:ascii="Century Gothic" w:hAnsi="Century Gothic"/>
          <w:color w:val="7030A0"/>
          <w:sz w:val="22"/>
          <w:szCs w:val="22"/>
        </w:rPr>
      </w:pPr>
    </w:p>
    <w:p w14:paraId="0895A6E6" w14:textId="40897928" w:rsidR="00533D40" w:rsidRPr="00412319" w:rsidRDefault="003F09FF" w:rsidP="00412319">
      <w:pPr>
        <w:spacing w:after="16" w:line="259" w:lineRule="auto"/>
        <w:jc w:val="both"/>
        <w:rPr>
          <w:rFonts w:ascii="Century Gothic" w:hAnsi="Century Gothic"/>
          <w:sz w:val="22"/>
          <w:szCs w:val="22"/>
        </w:rPr>
      </w:pPr>
      <w:r w:rsidRPr="009730C0">
        <w:rPr>
          <w:rFonts w:ascii="Century Gothic" w:hAnsi="Century Gothic"/>
          <w:b/>
          <w:bCs/>
          <w:color w:val="000000" w:themeColor="text1"/>
          <w:sz w:val="22"/>
          <w:szCs w:val="22"/>
        </w:rPr>
        <w:t>Positive Handling of Children</w:t>
      </w:r>
      <w:r w:rsidR="007874CB" w:rsidRPr="009730C0">
        <w:rPr>
          <w:rFonts w:ascii="Century Gothic" w:hAnsi="Century Gothic" w:cstheme="minorHAnsi"/>
          <w:b/>
          <w:bCs/>
          <w:color w:val="000000" w:themeColor="text1"/>
          <w:sz w:val="22"/>
          <w:szCs w:val="22"/>
        </w:rPr>
        <w:t xml:space="preserve"> </w:t>
      </w:r>
    </w:p>
    <w:p w14:paraId="2A013F76"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9933DF6" w14:textId="77777777"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 xml:space="preserve">Where physical intervention is required to keep a child safe the school will respond in line with the DfE guidance 'Use of reasonable force' July 2013. </w:t>
      </w:r>
    </w:p>
    <w:p w14:paraId="07DA2A1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1412561F"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As a school we may intervene </w:t>
      </w:r>
      <w:proofErr w:type="gramStart"/>
      <w:r w:rsidRPr="009730C0">
        <w:rPr>
          <w:rFonts w:ascii="Century Gothic" w:hAnsi="Century Gothic"/>
          <w:sz w:val="22"/>
          <w:szCs w:val="22"/>
        </w:rPr>
        <w:t>to:-</w:t>
      </w:r>
      <w:proofErr w:type="gramEnd"/>
      <w:r w:rsidRPr="009730C0">
        <w:rPr>
          <w:rFonts w:ascii="Century Gothic" w:hAnsi="Century Gothic"/>
          <w:sz w:val="22"/>
          <w:szCs w:val="22"/>
        </w:rPr>
        <w:t xml:space="preserve"> </w:t>
      </w:r>
    </w:p>
    <w:p w14:paraId="7B670325" w14:textId="77777777" w:rsidR="00533D40" w:rsidRPr="009730C0" w:rsidRDefault="007874CB" w:rsidP="001C0442">
      <w:pPr>
        <w:numPr>
          <w:ilvl w:val="0"/>
          <w:numId w:val="18"/>
        </w:numPr>
        <w:ind w:right="125" w:hanging="360"/>
        <w:jc w:val="both"/>
        <w:rPr>
          <w:rFonts w:ascii="Century Gothic" w:hAnsi="Century Gothic"/>
          <w:sz w:val="22"/>
          <w:szCs w:val="22"/>
        </w:rPr>
      </w:pPr>
      <w:r w:rsidRPr="009730C0">
        <w:rPr>
          <w:rFonts w:ascii="Century Gothic" w:hAnsi="Century Gothic"/>
          <w:sz w:val="22"/>
          <w:szCs w:val="22"/>
        </w:rPr>
        <w:t xml:space="preserve">prevent a child from attacking a member of staff or another child, or to stop a fight in the playground; and </w:t>
      </w:r>
    </w:p>
    <w:p w14:paraId="5785F10F" w14:textId="77777777" w:rsidR="00533D40" w:rsidRPr="009730C0" w:rsidRDefault="007874CB" w:rsidP="001C0442">
      <w:pPr>
        <w:numPr>
          <w:ilvl w:val="0"/>
          <w:numId w:val="18"/>
        </w:numPr>
        <w:ind w:right="125" w:hanging="360"/>
        <w:jc w:val="both"/>
        <w:rPr>
          <w:rFonts w:ascii="Century Gothic" w:hAnsi="Century Gothic"/>
          <w:sz w:val="22"/>
          <w:szCs w:val="22"/>
        </w:rPr>
      </w:pPr>
      <w:r w:rsidRPr="009730C0">
        <w:rPr>
          <w:rFonts w:ascii="Century Gothic" w:hAnsi="Century Gothic"/>
          <w:sz w:val="22"/>
          <w:szCs w:val="22"/>
        </w:rPr>
        <w:t xml:space="preserve">restrain a child at risk of harming themselves through physical outbursts. </w:t>
      </w:r>
    </w:p>
    <w:p w14:paraId="2262EFB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F16A2AF" w14:textId="7EA310A8" w:rsidR="00533D40"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All incidents of positive handling are recorded in the school</w:t>
      </w:r>
      <w:r w:rsidR="003F09FF" w:rsidRPr="41FAFE0A">
        <w:rPr>
          <w:rFonts w:ascii="Century Gothic" w:hAnsi="Century Gothic"/>
          <w:sz w:val="22"/>
          <w:szCs w:val="22"/>
        </w:rPr>
        <w:t xml:space="preserve"> management system (ISAMS</w:t>
      </w:r>
      <w:r w:rsidR="00F62610">
        <w:rPr>
          <w:rFonts w:ascii="Century Gothic" w:hAnsi="Century Gothic"/>
          <w:sz w:val="22"/>
          <w:szCs w:val="22"/>
        </w:rPr>
        <w:t>/Go4Schools</w:t>
      </w:r>
      <w:r w:rsidR="003F09FF" w:rsidRPr="41FAFE0A">
        <w:rPr>
          <w:rFonts w:ascii="Century Gothic" w:hAnsi="Century Gothic"/>
          <w:sz w:val="22"/>
          <w:szCs w:val="22"/>
        </w:rPr>
        <w:t>)</w:t>
      </w:r>
      <w:r w:rsidRPr="41FAFE0A">
        <w:rPr>
          <w:rFonts w:ascii="Century Gothic" w:hAnsi="Century Gothic"/>
          <w:sz w:val="22"/>
          <w:szCs w:val="22"/>
        </w:rPr>
        <w:t xml:space="preserve"> and reported to parents/carers. Where a child has safeguarding/child protection records in place, information about incidents of positive handling will be cross-referenced. </w:t>
      </w:r>
      <w:r w:rsidRPr="41FAFE0A">
        <w:rPr>
          <w:rFonts w:ascii="Century Gothic" w:eastAsia="Arial" w:hAnsi="Century Gothic" w:cs="Arial"/>
          <w:i/>
          <w:iCs/>
          <w:color w:val="FF0000"/>
          <w:sz w:val="22"/>
          <w:szCs w:val="22"/>
        </w:rPr>
        <w:t xml:space="preserve"> </w:t>
      </w:r>
    </w:p>
    <w:p w14:paraId="32E1FC6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011F0414" w14:textId="5A268E9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Where children require regular handling and intervention a positive handling plan will be put in place. The student, together with the parents/carers will be involved in this process. </w:t>
      </w:r>
    </w:p>
    <w:p w14:paraId="2A337277" w14:textId="21C178DF" w:rsidR="00533D40" w:rsidRDefault="007874CB" w:rsidP="00AD1616">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7F0DFA7" w14:textId="77777777" w:rsidR="00533D40" w:rsidRPr="009730C0" w:rsidRDefault="007874CB" w:rsidP="00412319">
      <w:pPr>
        <w:pStyle w:val="Heading2"/>
        <w:ind w:left="0" w:right="101" w:firstLine="0"/>
        <w:jc w:val="both"/>
        <w:rPr>
          <w:rFonts w:ascii="Century Gothic" w:hAnsi="Century Gothic"/>
          <w:b/>
          <w:bCs/>
          <w:sz w:val="22"/>
          <w:szCs w:val="22"/>
        </w:rPr>
      </w:pPr>
      <w:r w:rsidRPr="009730C0">
        <w:rPr>
          <w:rFonts w:ascii="Century Gothic" w:hAnsi="Century Gothic"/>
          <w:b/>
          <w:bCs/>
          <w:color w:val="000000" w:themeColor="text1"/>
          <w:sz w:val="22"/>
          <w:szCs w:val="22"/>
        </w:rPr>
        <w:t xml:space="preserve">Attendance </w:t>
      </w:r>
      <w:r w:rsidRPr="009730C0">
        <w:rPr>
          <w:rFonts w:ascii="Century Gothic" w:hAnsi="Century Gothic"/>
          <w:b/>
          <w:bCs/>
          <w:sz w:val="22"/>
          <w:szCs w:val="22"/>
        </w:rPr>
        <w:t xml:space="preserve"> </w:t>
      </w:r>
    </w:p>
    <w:p w14:paraId="563F6820"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76F55746"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As a school we recognise the importance of</w:t>
      </w:r>
      <w:r w:rsidR="004F58C1" w:rsidRPr="009730C0">
        <w:rPr>
          <w:rFonts w:ascii="Century Gothic" w:hAnsi="Century Gothic"/>
          <w:sz w:val="22"/>
          <w:szCs w:val="22"/>
        </w:rPr>
        <w:t xml:space="preserve"> </w:t>
      </w:r>
      <w:r w:rsidRPr="009730C0">
        <w:rPr>
          <w:rFonts w:ascii="Century Gothic" w:hAnsi="Century Gothic"/>
          <w:sz w:val="22"/>
          <w:szCs w:val="22"/>
        </w:rPr>
        <w:t xml:space="preserve">students attending school regularly. Any unexplained absence is followed up on the first day of absence by a </w:t>
      </w:r>
      <w:r w:rsidR="003F09FF" w:rsidRPr="009730C0">
        <w:rPr>
          <w:rFonts w:ascii="Century Gothic" w:hAnsi="Century Gothic"/>
          <w:sz w:val="22"/>
          <w:szCs w:val="22"/>
        </w:rPr>
        <w:t>phone call</w:t>
      </w:r>
      <w:r w:rsidRPr="009730C0">
        <w:rPr>
          <w:rFonts w:ascii="Century Gothic" w:hAnsi="Century Gothic"/>
          <w:sz w:val="22"/>
          <w:szCs w:val="22"/>
        </w:rPr>
        <w:t xml:space="preserve"> to the parents.  </w:t>
      </w:r>
    </w:p>
    <w:p w14:paraId="0DE4B5B7" w14:textId="77777777" w:rsidR="00533D40" w:rsidRPr="009730C0" w:rsidRDefault="00533D40" w:rsidP="001C0442">
      <w:pPr>
        <w:spacing w:line="259" w:lineRule="auto"/>
        <w:jc w:val="both"/>
        <w:rPr>
          <w:rFonts w:ascii="Century Gothic" w:hAnsi="Century Gothic"/>
          <w:sz w:val="22"/>
          <w:szCs w:val="22"/>
        </w:rPr>
      </w:pPr>
    </w:p>
    <w:p w14:paraId="57F0B269" w14:textId="27BD1153"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Children’s attendance is monitored. This is carried out </w:t>
      </w:r>
      <w:r w:rsidR="00FC35EF" w:rsidRPr="009730C0">
        <w:rPr>
          <w:rFonts w:ascii="Century Gothic" w:hAnsi="Century Gothic"/>
          <w:sz w:val="22"/>
          <w:szCs w:val="22"/>
        </w:rPr>
        <w:t>weekly</w:t>
      </w:r>
      <w:r w:rsidRPr="009730C0">
        <w:rPr>
          <w:rFonts w:ascii="Century Gothic" w:hAnsi="Century Gothic"/>
          <w:sz w:val="22"/>
          <w:szCs w:val="22"/>
        </w:rPr>
        <w:t xml:space="preserve"> </w:t>
      </w:r>
      <w:r w:rsidR="00FC35EF" w:rsidRPr="009730C0">
        <w:rPr>
          <w:rFonts w:ascii="Century Gothic" w:hAnsi="Century Gothic"/>
          <w:sz w:val="22"/>
          <w:szCs w:val="22"/>
        </w:rPr>
        <w:t>by Year Group Leaders/</w:t>
      </w:r>
      <w:r w:rsidR="00AD1616">
        <w:rPr>
          <w:rFonts w:ascii="Century Gothic" w:hAnsi="Century Gothic"/>
          <w:sz w:val="22"/>
          <w:szCs w:val="22"/>
        </w:rPr>
        <w:t>Year Learning Coordinators</w:t>
      </w:r>
      <w:r w:rsidR="00FC35EF" w:rsidRPr="009730C0">
        <w:rPr>
          <w:rFonts w:ascii="Century Gothic" w:hAnsi="Century Gothic"/>
          <w:sz w:val="22"/>
          <w:szCs w:val="22"/>
        </w:rPr>
        <w:t xml:space="preserve"> </w:t>
      </w:r>
      <w:r w:rsidRPr="009730C0">
        <w:rPr>
          <w:rFonts w:ascii="Century Gothic" w:hAnsi="Century Gothic"/>
          <w:sz w:val="22"/>
          <w:szCs w:val="22"/>
        </w:rPr>
        <w:t xml:space="preserve">and is followed up with the </w:t>
      </w:r>
      <w:r w:rsidR="00FC35EF" w:rsidRPr="009730C0">
        <w:rPr>
          <w:rFonts w:ascii="Century Gothic" w:hAnsi="Century Gothic"/>
          <w:sz w:val="22"/>
          <w:szCs w:val="22"/>
        </w:rPr>
        <w:t>Deputy Head Teachers</w:t>
      </w:r>
      <w:r w:rsidRPr="009730C0">
        <w:rPr>
          <w:rFonts w:ascii="Century Gothic" w:hAnsi="Century Gothic"/>
          <w:sz w:val="22"/>
          <w:szCs w:val="22"/>
        </w:rPr>
        <w:t>. We recognise that children with poor attendance or missing from education may be more vulnerable and potentially are exposed to higher degrees of risk. Attendance information is therefore considered within the wider remit of safeguarding and child protection. Staff are aware that episodes of unexplained absence could indicate safeguarding concerns</w:t>
      </w:r>
      <w:r w:rsidR="00FC35EF" w:rsidRPr="009730C0">
        <w:rPr>
          <w:rFonts w:ascii="Century Gothic" w:hAnsi="Century Gothic"/>
          <w:sz w:val="22"/>
          <w:szCs w:val="22"/>
        </w:rPr>
        <w:t>.</w:t>
      </w:r>
    </w:p>
    <w:p w14:paraId="28DE32A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5C93F2F" w14:textId="07930C35" w:rsidR="00533D40" w:rsidRPr="00412319" w:rsidRDefault="007874CB" w:rsidP="00412319">
      <w:pPr>
        <w:spacing w:line="259" w:lineRule="auto"/>
        <w:jc w:val="both"/>
        <w:rPr>
          <w:rFonts w:ascii="Century Gothic" w:hAnsi="Century Gothic"/>
          <w:b/>
          <w:bCs/>
          <w:sz w:val="22"/>
          <w:szCs w:val="22"/>
        </w:rPr>
      </w:pPr>
      <w:r w:rsidRPr="00412319">
        <w:rPr>
          <w:rFonts w:ascii="Century Gothic" w:hAnsi="Century Gothic"/>
          <w:b/>
          <w:bCs/>
          <w:sz w:val="22"/>
          <w:szCs w:val="22"/>
        </w:rPr>
        <w:t xml:space="preserve">Part 2 – Policy  </w:t>
      </w:r>
    </w:p>
    <w:p w14:paraId="6490867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658F547E"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How is the information in this set of policy and procedures disseminated?  </w:t>
      </w:r>
    </w:p>
    <w:p w14:paraId="07CFA885"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72F376B3"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It is important that the policy and procedures within this document remain live throughout the year.  The procedures are re-visited through staff training and updates.  Our staff induction programme includes a safeguarding section and new staff are asked to read the policy and procedures.  Visitors, </w:t>
      </w:r>
      <w:proofErr w:type="gramStart"/>
      <w:r w:rsidRPr="009730C0">
        <w:rPr>
          <w:rFonts w:ascii="Century Gothic" w:hAnsi="Century Gothic"/>
          <w:color w:val="000000" w:themeColor="text1"/>
          <w:sz w:val="22"/>
          <w:szCs w:val="22"/>
        </w:rPr>
        <w:t>volunteers</w:t>
      </w:r>
      <w:proofErr w:type="gramEnd"/>
      <w:r w:rsidRPr="009730C0">
        <w:rPr>
          <w:rFonts w:ascii="Century Gothic" w:hAnsi="Century Gothic"/>
          <w:color w:val="000000" w:themeColor="text1"/>
          <w:sz w:val="22"/>
          <w:szCs w:val="22"/>
        </w:rPr>
        <w:t xml:space="preserve"> and external staff who visit our school are asked to read a shortened version of the policy and procedures.  </w:t>
      </w:r>
    </w:p>
    <w:p w14:paraId="432B9427"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69CCE022"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Records are kept to document staff and visitor commitment to working in line with these procedures.  </w:t>
      </w:r>
    </w:p>
    <w:p w14:paraId="7A500C8C"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lastRenderedPageBreak/>
        <w:t xml:space="preserve"> </w:t>
      </w:r>
    </w:p>
    <w:p w14:paraId="4BFAB5FF" w14:textId="77777777" w:rsidR="00533D40" w:rsidRPr="009730C0" w:rsidRDefault="007874CB" w:rsidP="001C0442">
      <w:pPr>
        <w:spacing w:after="1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How do we ensure parents and carers understand the school's role in safeguarding children? </w:t>
      </w:r>
    </w:p>
    <w:p w14:paraId="380B2AEE" w14:textId="77777777" w:rsidR="00533D40" w:rsidRPr="009730C0" w:rsidRDefault="007874CB" w:rsidP="001C0442">
      <w:pPr>
        <w:spacing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25A0A17B"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This school is committed to helping parents/carers understand its responsibility for the welfare of all children and our duty of care.  </w:t>
      </w:r>
    </w:p>
    <w:p w14:paraId="60081C4D"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The policy and procedures are available to parents and carers via the school website and a paper copy can be requested by contacting the school office.   </w:t>
      </w:r>
    </w:p>
    <w:p w14:paraId="68A4F895" w14:textId="77777777" w:rsidR="00533D40" w:rsidRPr="009730C0" w:rsidRDefault="007874CB" w:rsidP="001C0442">
      <w:pPr>
        <w:spacing w:line="259" w:lineRule="auto"/>
        <w:ind w:left="72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7272A78A"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During induction meetings for parents and carers information will also be discussed about the school's safeguarding responsibilities. </w:t>
      </w:r>
    </w:p>
    <w:p w14:paraId="6A8219F2"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0949CE1D" w14:textId="7AF72A45" w:rsidR="002F121D" w:rsidRDefault="002F121D" w:rsidP="001C0442">
      <w:pPr>
        <w:pStyle w:val="Heading1"/>
        <w:ind w:left="-5" w:right="60"/>
        <w:jc w:val="both"/>
        <w:rPr>
          <w:rFonts w:ascii="Century Gothic" w:hAnsi="Century Gothic"/>
          <w:sz w:val="22"/>
          <w:szCs w:val="22"/>
        </w:rPr>
      </w:pPr>
      <w:r>
        <w:rPr>
          <w:rFonts w:ascii="Century Gothic" w:hAnsi="Century Gothic"/>
          <w:sz w:val="22"/>
          <w:szCs w:val="22"/>
        </w:rPr>
        <w:t xml:space="preserve">Roles and responsibilities of the governing body </w:t>
      </w:r>
    </w:p>
    <w:p w14:paraId="771D857C" w14:textId="4296DFF5" w:rsidR="002F121D" w:rsidRDefault="002F121D" w:rsidP="002F121D"/>
    <w:p w14:paraId="09D4A35E" w14:textId="77777777" w:rsidR="003B3749" w:rsidRPr="003B3749" w:rsidRDefault="003B3749" w:rsidP="003B3749">
      <w:pPr>
        <w:numPr>
          <w:ilvl w:val="0"/>
          <w:numId w:val="34"/>
        </w:numPr>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 xml:space="preserve">The Board of Governors will ensure that school meets its statutory duties </w:t>
      </w:r>
      <w:proofErr w:type="gramStart"/>
      <w:r w:rsidRPr="003B3749">
        <w:rPr>
          <w:rFonts w:ascii="Century Gothic" w:hAnsi="Century Gothic"/>
          <w:color w:val="000000" w:themeColor="text1"/>
          <w:sz w:val="22"/>
          <w:szCs w:val="22"/>
          <w:lang w:eastAsia="en-US"/>
        </w:rPr>
        <w:t>with regard to</w:t>
      </w:r>
      <w:proofErr w:type="gramEnd"/>
      <w:r w:rsidRPr="003B3749">
        <w:rPr>
          <w:rFonts w:ascii="Century Gothic" w:hAnsi="Century Gothic"/>
          <w:color w:val="000000" w:themeColor="text1"/>
          <w:sz w:val="22"/>
          <w:szCs w:val="22"/>
          <w:lang w:eastAsia="en-US"/>
        </w:rPr>
        <w:t xml:space="preserve"> safeguarding and protecting children in line with the provisions set out in the statutory guidance ‘Keeping Children Safe in Education’ 2020. Including procedures in place to manage safeguarding concerns, or allegations against staff (including supply staff and volunteers) that might indicate they would pose a risk of harm to children. </w:t>
      </w:r>
    </w:p>
    <w:p w14:paraId="3D8BF396" w14:textId="77777777" w:rsidR="003B3749" w:rsidRPr="003B3749" w:rsidRDefault="003B3749" w:rsidP="003B3749">
      <w:pPr>
        <w:ind w:left="360"/>
        <w:rPr>
          <w:rFonts w:ascii="Century Gothic" w:eastAsiaTheme="minorHAnsi" w:hAnsi="Century Gothic" w:cstheme="minorBidi"/>
          <w:color w:val="000000" w:themeColor="text1"/>
          <w:sz w:val="22"/>
          <w:szCs w:val="22"/>
          <w:lang w:eastAsia="en-US"/>
        </w:rPr>
      </w:pPr>
    </w:p>
    <w:p w14:paraId="3D0CA24D" w14:textId="77777777" w:rsidR="003B3749" w:rsidRPr="003B3749" w:rsidRDefault="003B3749" w:rsidP="003B3749">
      <w:pPr>
        <w:numPr>
          <w:ilvl w:val="0"/>
          <w:numId w:val="34"/>
        </w:numPr>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The Board of Governors will</w:t>
      </w:r>
      <w:r w:rsidRPr="003B3749">
        <w:rPr>
          <w:rFonts w:ascii="Century Gothic" w:hAnsi="Century Gothic"/>
          <w:color w:val="000000" w:themeColor="text1"/>
          <w:sz w:val="22"/>
          <w:szCs w:val="22"/>
          <w:lang w:val="en-US" w:eastAsia="en-US"/>
        </w:rPr>
        <w:t>:</w:t>
      </w:r>
    </w:p>
    <w:p w14:paraId="28BB3186" w14:textId="77777777" w:rsidR="003B3749" w:rsidRPr="003B3749" w:rsidRDefault="003B3749" w:rsidP="003B3749">
      <w:pPr>
        <w:numPr>
          <w:ilvl w:val="1"/>
          <w:numId w:val="34"/>
        </w:numPr>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val="en-US" w:eastAsia="en-US"/>
        </w:rPr>
        <w:t>C</w:t>
      </w:r>
      <w:proofErr w:type="spellStart"/>
      <w:r w:rsidRPr="003B3749">
        <w:rPr>
          <w:rFonts w:ascii="Century Gothic" w:hAnsi="Century Gothic"/>
          <w:color w:val="000000" w:themeColor="text1"/>
          <w:sz w:val="22"/>
          <w:szCs w:val="22"/>
          <w:lang w:eastAsia="en-US"/>
        </w:rPr>
        <w:t>hallenge</w:t>
      </w:r>
      <w:proofErr w:type="spellEnd"/>
      <w:r w:rsidRPr="003B3749">
        <w:rPr>
          <w:rFonts w:ascii="Century Gothic" w:hAnsi="Century Gothic"/>
          <w:color w:val="000000" w:themeColor="text1"/>
          <w:sz w:val="22"/>
          <w:szCs w:val="22"/>
          <w:lang w:eastAsia="en-US"/>
        </w:rPr>
        <w:t xml:space="preserve"> the school’s senior leadership team on the delivery of this policy and monitor its effectiveness </w:t>
      </w:r>
    </w:p>
    <w:p w14:paraId="3067BB72" w14:textId="77777777" w:rsidR="003B3749" w:rsidRPr="003B3749" w:rsidRDefault="003B3749" w:rsidP="003B3749">
      <w:pPr>
        <w:numPr>
          <w:ilvl w:val="1"/>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val="en-US" w:eastAsia="en-US"/>
        </w:rPr>
        <w:t>Ensures</w:t>
      </w:r>
      <w:r w:rsidRPr="003B3749">
        <w:rPr>
          <w:rFonts w:ascii="Century Gothic" w:hAnsi="Century Gothic"/>
          <w:color w:val="000000" w:themeColor="text1"/>
          <w:sz w:val="22"/>
          <w:szCs w:val="22"/>
          <w:lang w:eastAsia="en-US"/>
        </w:rPr>
        <w:t xml:space="preserve"> procedures </w:t>
      </w:r>
      <w:r w:rsidRPr="003B3749">
        <w:rPr>
          <w:rFonts w:ascii="Century Gothic" w:hAnsi="Century Gothic"/>
          <w:color w:val="000000" w:themeColor="text1"/>
          <w:sz w:val="22"/>
          <w:szCs w:val="22"/>
          <w:lang w:val="en-US" w:eastAsia="en-US"/>
        </w:rPr>
        <w:t xml:space="preserve">are in place </w:t>
      </w:r>
      <w:r w:rsidRPr="003B3749">
        <w:rPr>
          <w:rFonts w:ascii="Century Gothic" w:hAnsi="Century Gothic"/>
          <w:color w:val="000000" w:themeColor="text1"/>
          <w:sz w:val="22"/>
          <w:szCs w:val="22"/>
          <w:lang w:eastAsia="en-US"/>
        </w:rPr>
        <w:t>to ensure the health, safety and wellbeing of staff and students </w:t>
      </w:r>
    </w:p>
    <w:p w14:paraId="168ECF1F" w14:textId="77777777" w:rsidR="003B3749" w:rsidRPr="003B3749" w:rsidRDefault="003B3749" w:rsidP="003B3749">
      <w:pPr>
        <w:numPr>
          <w:ilvl w:val="1"/>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 xml:space="preserve">Reviews the school's policy every year and may amend and adopt it in accordance with any new legislation or guidance or </w:t>
      </w:r>
      <w:proofErr w:type="gramStart"/>
      <w:r w:rsidRPr="003B3749">
        <w:rPr>
          <w:rFonts w:ascii="Century Gothic" w:hAnsi="Century Gothic"/>
          <w:color w:val="000000" w:themeColor="text1"/>
          <w:sz w:val="22"/>
          <w:szCs w:val="22"/>
          <w:lang w:eastAsia="en-US"/>
        </w:rPr>
        <w:t>in light of</w:t>
      </w:r>
      <w:proofErr w:type="gramEnd"/>
      <w:r w:rsidRPr="003B3749">
        <w:rPr>
          <w:rFonts w:ascii="Century Gothic" w:hAnsi="Century Gothic"/>
          <w:color w:val="000000" w:themeColor="text1"/>
          <w:sz w:val="22"/>
          <w:szCs w:val="22"/>
          <w:lang w:eastAsia="en-US"/>
        </w:rPr>
        <w:t xml:space="preserve"> their quality assurance of the delivery of this policy. </w:t>
      </w:r>
    </w:p>
    <w:p w14:paraId="7FAC8F68" w14:textId="77777777" w:rsidR="003B3749" w:rsidRPr="003B3749" w:rsidRDefault="003B3749" w:rsidP="003B3749">
      <w:pPr>
        <w:numPr>
          <w:ilvl w:val="1"/>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Ensures that a staff behaviour policy (code of conduct) is in place as well as policies covering acceptable use of technologies, staff/pupil relationships and communication and staff use of social media. </w:t>
      </w:r>
    </w:p>
    <w:p w14:paraId="1A067CFF" w14:textId="77777777" w:rsidR="003B3749" w:rsidRPr="003B3749" w:rsidRDefault="003B3749" w:rsidP="003B3749">
      <w:pPr>
        <w:numPr>
          <w:ilvl w:val="1"/>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Ensures that systems are in place in order that the school responds effectively to children who go missing from education, particularly on repeat occasions to help identify the risk of abuse and neglect and exploitation. The school will make the greatest effort to hold more than one working emergency contact number for each pupil. </w:t>
      </w:r>
    </w:p>
    <w:p w14:paraId="05F611FD" w14:textId="77777777" w:rsidR="003B3749" w:rsidRPr="003B3749" w:rsidRDefault="003B3749" w:rsidP="003B3749">
      <w:pPr>
        <w:numPr>
          <w:ilvl w:val="1"/>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Appoint</w:t>
      </w:r>
      <w:r w:rsidRPr="003B3749">
        <w:rPr>
          <w:rFonts w:ascii="Century Gothic" w:hAnsi="Century Gothic"/>
          <w:color w:val="000000" w:themeColor="text1"/>
          <w:sz w:val="22"/>
          <w:szCs w:val="22"/>
          <w:lang w:val="en-US" w:eastAsia="en-US"/>
        </w:rPr>
        <w:t xml:space="preserve"> </w:t>
      </w:r>
      <w:r w:rsidRPr="003B3749">
        <w:rPr>
          <w:rFonts w:ascii="Century Gothic" w:hAnsi="Century Gothic"/>
          <w:color w:val="000000" w:themeColor="text1"/>
          <w:sz w:val="22"/>
          <w:szCs w:val="22"/>
          <w:lang w:eastAsia="en-US"/>
        </w:rPr>
        <w:t>a representative from the Board of Governors to champion safeguarding issues and liaise with the Head Teacher and the Designated Safeguarding Lead on child protection and safeguarding matters </w:t>
      </w:r>
      <w:r w:rsidRPr="003B3749">
        <w:rPr>
          <w:rFonts w:ascii="Century Gothic" w:hAnsi="Century Gothic"/>
          <w:color w:val="000000" w:themeColor="text1"/>
          <w:sz w:val="22"/>
          <w:szCs w:val="22"/>
          <w:lang w:eastAsia="en-US"/>
        </w:rPr>
        <w:br/>
      </w:r>
    </w:p>
    <w:p w14:paraId="4C1CD819" w14:textId="77777777" w:rsidR="003B3749" w:rsidRPr="003B3749" w:rsidRDefault="003B3749" w:rsidP="003B3749">
      <w:pPr>
        <w:numPr>
          <w:ilvl w:val="0"/>
          <w:numId w:val="34"/>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The role of the Nominated Governor for Safeguarding is to ensure that the school has an effective policy</w:t>
      </w:r>
      <w:r w:rsidRPr="003B3749">
        <w:rPr>
          <w:rFonts w:ascii="Century Gothic" w:hAnsi="Century Gothic"/>
          <w:color w:val="000000" w:themeColor="text1"/>
          <w:sz w:val="22"/>
          <w:szCs w:val="22"/>
          <w:lang w:val="en-US" w:eastAsia="en-US"/>
        </w:rPr>
        <w:t xml:space="preserve"> (including staff behaviour policy) and systems in place ensuring </w:t>
      </w:r>
      <w:r w:rsidRPr="003B3749">
        <w:rPr>
          <w:rFonts w:ascii="Century Gothic" w:hAnsi="Century Gothic"/>
          <w:color w:val="000000" w:themeColor="text1"/>
          <w:sz w:val="22"/>
          <w:szCs w:val="22"/>
          <w:lang w:eastAsia="en-US"/>
        </w:rPr>
        <w:t xml:space="preserve">that the Guidelines are complied with and to support the school in this aspect. Governors must not be given details relating to individual child protection cases or situations to ensure confidentiality is not breached. </w:t>
      </w:r>
    </w:p>
    <w:p w14:paraId="099B11F9" w14:textId="77777777" w:rsidR="003B3749" w:rsidRPr="003B3749" w:rsidRDefault="003B3749" w:rsidP="003B3749">
      <w:pPr>
        <w:numPr>
          <w:ilvl w:val="0"/>
          <w:numId w:val="33"/>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 xml:space="preserve">In doing the above, neither the Board of Governors nor individual governors have any role in dealing with individual child protection cases, except in the discharge of their functions in dealing with an allegation against the </w:t>
      </w:r>
      <w:r w:rsidRPr="003B3749">
        <w:rPr>
          <w:rFonts w:ascii="Century Gothic" w:hAnsi="Century Gothic"/>
          <w:color w:val="000000" w:themeColor="text1"/>
          <w:sz w:val="22"/>
          <w:szCs w:val="22"/>
          <w:lang w:val="en-US" w:eastAsia="en-US"/>
        </w:rPr>
        <w:t>D</w:t>
      </w:r>
      <w:proofErr w:type="spellStart"/>
      <w:r w:rsidRPr="003B3749">
        <w:rPr>
          <w:rFonts w:ascii="Century Gothic" w:hAnsi="Century Gothic"/>
          <w:color w:val="000000" w:themeColor="text1"/>
          <w:sz w:val="22"/>
          <w:szCs w:val="22"/>
          <w:lang w:eastAsia="en-US"/>
        </w:rPr>
        <w:t>irector</w:t>
      </w:r>
      <w:proofErr w:type="spellEnd"/>
      <w:r w:rsidRPr="003B3749">
        <w:rPr>
          <w:rFonts w:ascii="Century Gothic" w:hAnsi="Century Gothic"/>
          <w:color w:val="000000" w:themeColor="text1"/>
          <w:sz w:val="22"/>
          <w:szCs w:val="22"/>
          <w:lang w:eastAsia="en-US"/>
        </w:rPr>
        <w:t> </w:t>
      </w:r>
      <w:r w:rsidRPr="003B3749">
        <w:rPr>
          <w:rFonts w:ascii="Century Gothic" w:hAnsi="Century Gothic"/>
          <w:color w:val="000000" w:themeColor="text1"/>
          <w:sz w:val="22"/>
          <w:szCs w:val="22"/>
          <w:lang w:eastAsia="en-US"/>
        </w:rPr>
        <w:br/>
      </w:r>
    </w:p>
    <w:p w14:paraId="1D0D3D99" w14:textId="77777777" w:rsidR="003B3749" w:rsidRPr="003B3749" w:rsidRDefault="003B3749" w:rsidP="003B3749">
      <w:pPr>
        <w:numPr>
          <w:ilvl w:val="0"/>
          <w:numId w:val="33"/>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 xml:space="preserve">The Governing Body and school leadership team are responsible for ensuring that the school follows safe recruitment processes (refer to Safer Recruitment Policy). As part of the school’s recruitment and vetting process all possible external agencies and intelligence </w:t>
      </w:r>
      <w:r w:rsidRPr="003B3749">
        <w:rPr>
          <w:rFonts w:ascii="Century Gothic" w:hAnsi="Century Gothic"/>
          <w:color w:val="000000" w:themeColor="text1"/>
          <w:sz w:val="22"/>
          <w:szCs w:val="22"/>
          <w:lang w:eastAsia="en-US"/>
        </w:rPr>
        <w:lastRenderedPageBreak/>
        <w:t>checks will be sought on all staff that have substantial and unsupervised access to children</w:t>
      </w:r>
      <w:r w:rsidRPr="003B3749">
        <w:rPr>
          <w:rFonts w:ascii="Century Gothic" w:hAnsi="Century Gothic"/>
          <w:color w:val="000000" w:themeColor="text1"/>
          <w:sz w:val="22"/>
          <w:szCs w:val="22"/>
          <w:lang w:eastAsia="en-US"/>
        </w:rPr>
        <w:br/>
      </w:r>
    </w:p>
    <w:p w14:paraId="311A81DD" w14:textId="6868A183" w:rsidR="002F121D" w:rsidRPr="003B3749" w:rsidRDefault="003B3749" w:rsidP="002F121D">
      <w:pPr>
        <w:numPr>
          <w:ilvl w:val="0"/>
          <w:numId w:val="33"/>
        </w:numPr>
        <w:spacing w:before="100" w:beforeAutospacing="1" w:after="100" w:afterAutospacing="1"/>
        <w:rPr>
          <w:rFonts w:ascii="Century Gothic" w:hAnsi="Century Gothic"/>
          <w:color w:val="000000" w:themeColor="text1"/>
          <w:sz w:val="22"/>
          <w:szCs w:val="22"/>
          <w:lang w:eastAsia="en-US"/>
        </w:rPr>
      </w:pPr>
      <w:r w:rsidRPr="003B3749">
        <w:rPr>
          <w:rFonts w:ascii="Century Gothic" w:hAnsi="Century Gothic"/>
          <w:color w:val="000000" w:themeColor="text1"/>
          <w:sz w:val="22"/>
          <w:szCs w:val="22"/>
          <w:lang w:eastAsia="en-US"/>
        </w:rPr>
        <w:t xml:space="preserve">The Designated Safeguarding Lead and the </w:t>
      </w:r>
      <w:r w:rsidRPr="003B3749">
        <w:rPr>
          <w:rFonts w:ascii="Century Gothic" w:hAnsi="Century Gothic"/>
          <w:color w:val="000000" w:themeColor="text1"/>
          <w:sz w:val="22"/>
          <w:szCs w:val="22"/>
          <w:lang w:val="en-US" w:eastAsia="en-US"/>
        </w:rPr>
        <w:t>Director</w:t>
      </w:r>
      <w:r w:rsidRPr="003B3749">
        <w:rPr>
          <w:rFonts w:ascii="Century Gothic" w:hAnsi="Century Gothic"/>
          <w:color w:val="000000" w:themeColor="text1"/>
          <w:sz w:val="22"/>
          <w:szCs w:val="22"/>
          <w:lang w:eastAsia="en-US"/>
        </w:rPr>
        <w:t xml:space="preserve"> provide an annual report for the governing body detailing any changes to the policy and procedures; training undertaken by all staff and governors and other relevant issues. </w:t>
      </w:r>
    </w:p>
    <w:p w14:paraId="26FDD3B6" w14:textId="77777777" w:rsidR="002F121D" w:rsidRPr="002F121D" w:rsidRDefault="002F121D" w:rsidP="002F121D"/>
    <w:p w14:paraId="10C4FCD3" w14:textId="7F08A25D" w:rsidR="00533D40" w:rsidRPr="009730C0" w:rsidRDefault="007874CB" w:rsidP="001C0442">
      <w:pPr>
        <w:pStyle w:val="Heading1"/>
        <w:ind w:left="-5" w:right="60"/>
        <w:jc w:val="both"/>
        <w:rPr>
          <w:rFonts w:ascii="Century Gothic" w:hAnsi="Century Gothic"/>
          <w:sz w:val="22"/>
          <w:szCs w:val="22"/>
        </w:rPr>
      </w:pPr>
      <w:r w:rsidRPr="41FAFE0A">
        <w:rPr>
          <w:rFonts w:ascii="Century Gothic" w:hAnsi="Century Gothic"/>
          <w:sz w:val="22"/>
          <w:szCs w:val="22"/>
        </w:rPr>
        <w:t xml:space="preserve">Roles </w:t>
      </w:r>
      <w:r w:rsidR="3091DD15" w:rsidRPr="41FAFE0A">
        <w:rPr>
          <w:rFonts w:ascii="Century Gothic" w:hAnsi="Century Gothic"/>
          <w:sz w:val="22"/>
          <w:szCs w:val="22"/>
        </w:rPr>
        <w:t>a</w:t>
      </w:r>
      <w:r w:rsidRPr="41FAFE0A">
        <w:rPr>
          <w:rFonts w:ascii="Century Gothic" w:hAnsi="Century Gothic"/>
          <w:sz w:val="22"/>
          <w:szCs w:val="22"/>
        </w:rPr>
        <w:t xml:space="preserve">nd Responsibilities </w:t>
      </w:r>
      <w:r w:rsidR="002F121D">
        <w:rPr>
          <w:rFonts w:ascii="Century Gothic" w:hAnsi="Century Gothic"/>
          <w:sz w:val="22"/>
          <w:szCs w:val="22"/>
        </w:rPr>
        <w:t>within school</w:t>
      </w:r>
    </w:p>
    <w:p w14:paraId="53FB0AA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FB4E7C0" w14:textId="3803321A" w:rsidR="00533D40"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 xml:space="preserve">It is the role of the </w:t>
      </w:r>
      <w:r w:rsidR="00FC35EF" w:rsidRPr="41FAFE0A">
        <w:rPr>
          <w:rFonts w:ascii="Century Gothic" w:hAnsi="Century Gothic"/>
          <w:sz w:val="22"/>
          <w:szCs w:val="22"/>
        </w:rPr>
        <w:t xml:space="preserve">Director and Head Teachers in partnership with the Safeguarding Team </w:t>
      </w:r>
      <w:r w:rsidRPr="41FAFE0A">
        <w:rPr>
          <w:rFonts w:ascii="Century Gothic" w:hAnsi="Century Gothic"/>
          <w:sz w:val="22"/>
          <w:szCs w:val="22"/>
        </w:rPr>
        <w:t xml:space="preserve">to ensure that all duties with regard to safeguarding and child protection are fulfilled, as detailed in 'Keeping Children Safe In Education' (Sept </w:t>
      </w:r>
      <w:r w:rsidR="3AD1192B" w:rsidRPr="41FAFE0A">
        <w:rPr>
          <w:rFonts w:ascii="Century Gothic" w:hAnsi="Century Gothic"/>
          <w:sz w:val="22"/>
          <w:szCs w:val="22"/>
        </w:rPr>
        <w:t>20</w:t>
      </w:r>
      <w:r w:rsidRPr="41FAFE0A">
        <w:rPr>
          <w:rFonts w:ascii="Century Gothic" w:hAnsi="Century Gothic"/>
          <w:sz w:val="22"/>
          <w:szCs w:val="22"/>
        </w:rPr>
        <w:t>). The school completes an annual audit of safeguarding</w:t>
      </w:r>
      <w:r w:rsidR="00FC35EF" w:rsidRPr="41FAFE0A">
        <w:rPr>
          <w:rFonts w:ascii="Century Gothic" w:hAnsi="Century Gothic"/>
          <w:sz w:val="22"/>
          <w:szCs w:val="22"/>
        </w:rPr>
        <w:t xml:space="preserve">. </w:t>
      </w:r>
      <w:r w:rsidRPr="41FAFE0A">
        <w:rPr>
          <w:rFonts w:ascii="Century Gothic" w:hAnsi="Century Gothic"/>
          <w:sz w:val="22"/>
          <w:szCs w:val="22"/>
        </w:rPr>
        <w:t xml:space="preserve">Where weaknesses or areas for development are identified, the </w:t>
      </w:r>
      <w:r w:rsidR="00FC35EF" w:rsidRPr="41FAFE0A">
        <w:rPr>
          <w:rFonts w:ascii="Century Gothic" w:hAnsi="Century Gothic"/>
          <w:sz w:val="22"/>
          <w:szCs w:val="22"/>
        </w:rPr>
        <w:t>Safeguarding Team</w:t>
      </w:r>
      <w:r w:rsidRPr="41FAFE0A">
        <w:rPr>
          <w:rFonts w:ascii="Century Gothic" w:hAnsi="Century Gothic"/>
          <w:sz w:val="22"/>
          <w:szCs w:val="22"/>
        </w:rPr>
        <w:t xml:space="preserve"> monitors the implementation and impact of identified actions to address these issues. The </w:t>
      </w:r>
      <w:r w:rsidR="00FC35EF" w:rsidRPr="41FAFE0A">
        <w:rPr>
          <w:rFonts w:ascii="Century Gothic" w:hAnsi="Century Gothic"/>
          <w:sz w:val="22"/>
          <w:szCs w:val="22"/>
        </w:rPr>
        <w:t xml:space="preserve">Director and Head Teachers have </w:t>
      </w:r>
      <w:r w:rsidRPr="41FAFE0A">
        <w:rPr>
          <w:rFonts w:ascii="Century Gothic" w:hAnsi="Century Gothic"/>
          <w:sz w:val="22"/>
          <w:szCs w:val="22"/>
        </w:rPr>
        <w:t xml:space="preserve">a responsibility to ensure this policy and set of procedures are fit for purpose and known to all staff and regular volunteers. </w:t>
      </w:r>
    </w:p>
    <w:p w14:paraId="21824AF6"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67209769" w14:textId="59203ED3"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Where external organisations use the school premises, both within the school day and outside of school hours, the </w:t>
      </w:r>
      <w:r w:rsidR="00FC35EF" w:rsidRPr="009730C0">
        <w:rPr>
          <w:rFonts w:ascii="Century Gothic" w:hAnsi="Century Gothic"/>
          <w:sz w:val="22"/>
          <w:szCs w:val="22"/>
        </w:rPr>
        <w:t>manager of school operations</w:t>
      </w:r>
      <w:r w:rsidRPr="009730C0">
        <w:rPr>
          <w:rFonts w:ascii="Century Gothic" w:hAnsi="Century Gothic"/>
          <w:sz w:val="22"/>
          <w:szCs w:val="22"/>
        </w:rPr>
        <w:t xml:space="preserve"> has a responsibility </w:t>
      </w:r>
      <w:r w:rsidR="006710CF" w:rsidRPr="009730C0">
        <w:rPr>
          <w:rFonts w:ascii="Century Gothic" w:hAnsi="Century Gothic"/>
          <w:sz w:val="22"/>
          <w:szCs w:val="22"/>
        </w:rPr>
        <w:t>to: -</w:t>
      </w:r>
      <w:r w:rsidRPr="009730C0">
        <w:rPr>
          <w:rFonts w:ascii="Century Gothic" w:hAnsi="Century Gothic"/>
          <w:sz w:val="22"/>
          <w:szCs w:val="22"/>
        </w:rPr>
        <w:t xml:space="preserve"> </w:t>
      </w:r>
    </w:p>
    <w:p w14:paraId="530E7BDC" w14:textId="79E988F8" w:rsidR="00533D40" w:rsidRPr="009730C0" w:rsidRDefault="007874CB" w:rsidP="001C0442">
      <w:pPr>
        <w:numPr>
          <w:ilvl w:val="0"/>
          <w:numId w:val="19"/>
        </w:numPr>
        <w:ind w:right="125" w:hanging="360"/>
        <w:jc w:val="both"/>
        <w:rPr>
          <w:rFonts w:ascii="Century Gothic" w:hAnsi="Century Gothic"/>
          <w:sz w:val="22"/>
          <w:szCs w:val="22"/>
        </w:rPr>
      </w:pPr>
      <w:r w:rsidRPr="009730C0">
        <w:rPr>
          <w:rFonts w:ascii="Century Gothic" w:hAnsi="Century Gothic"/>
          <w:sz w:val="22"/>
          <w:szCs w:val="22"/>
        </w:rPr>
        <w:t xml:space="preserve">seek assurance that the body concerned has appropriate policies and procedures in place </w:t>
      </w:r>
      <w:r w:rsidR="006710CF" w:rsidRPr="009730C0">
        <w:rPr>
          <w:rFonts w:ascii="Century Gothic" w:hAnsi="Century Gothic"/>
          <w:sz w:val="22"/>
          <w:szCs w:val="22"/>
        </w:rPr>
        <w:t>regarding</w:t>
      </w:r>
      <w:r w:rsidRPr="009730C0">
        <w:rPr>
          <w:rFonts w:ascii="Century Gothic" w:hAnsi="Century Gothic"/>
          <w:sz w:val="22"/>
          <w:szCs w:val="22"/>
        </w:rPr>
        <w:t xml:space="preserve"> safeguarding students  </w:t>
      </w:r>
    </w:p>
    <w:p w14:paraId="7B242AB1" w14:textId="77777777" w:rsidR="00533D40" w:rsidRPr="009730C0" w:rsidRDefault="007874CB" w:rsidP="001C0442">
      <w:pPr>
        <w:numPr>
          <w:ilvl w:val="0"/>
          <w:numId w:val="19"/>
        </w:numPr>
        <w:spacing w:after="29"/>
        <w:ind w:right="125" w:hanging="360"/>
        <w:jc w:val="both"/>
        <w:rPr>
          <w:rFonts w:ascii="Century Gothic" w:hAnsi="Century Gothic"/>
          <w:sz w:val="22"/>
          <w:szCs w:val="22"/>
        </w:rPr>
      </w:pPr>
      <w:r w:rsidRPr="009730C0">
        <w:rPr>
          <w:rFonts w:ascii="Century Gothic" w:hAnsi="Century Gothic"/>
          <w:sz w:val="22"/>
          <w:szCs w:val="22"/>
        </w:rPr>
        <w:t xml:space="preserve">ensure that the appropriate level of safer recruitment checks have been completed on staff working for the organisation  </w:t>
      </w:r>
    </w:p>
    <w:p w14:paraId="1F01E42C"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705C83BF"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t>Record-keeping</w:t>
      </w:r>
      <w:r w:rsidRPr="009730C0">
        <w:rPr>
          <w:rFonts w:ascii="Century Gothic" w:hAnsi="Century Gothic"/>
          <w:b w:val="0"/>
          <w:sz w:val="22"/>
          <w:szCs w:val="22"/>
        </w:rPr>
        <w:t xml:space="preserve"> </w:t>
      </w:r>
    </w:p>
    <w:p w14:paraId="09201E7C"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F1DAC13"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Any member of staff, visitor or volunteer who has a concern about a child’s welfare or receives a disclosure of abuse will make an accurate record, as soon as possible, noting what was said or seen, putting the event into context and giving the full date, time and location. Where possible this will be noted on the school's safeguarding and child protection concern form. </w:t>
      </w:r>
    </w:p>
    <w:p w14:paraId="5054EF2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FF0000"/>
          <w:sz w:val="22"/>
          <w:szCs w:val="22"/>
        </w:rPr>
        <w:t xml:space="preserve"> </w:t>
      </w:r>
    </w:p>
    <w:p w14:paraId="0D61950F"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If injuries or marks have been observed which cause concern, these should be recorded on a body map outline, giving an indication of size and whether there is a defined shape to the mark or injury. </w:t>
      </w:r>
    </w:p>
    <w:p w14:paraId="2BE0F06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23FF5556"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Staff will not take photographs. </w:t>
      </w:r>
    </w:p>
    <w:p w14:paraId="7330B32E"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2533A1D1" w14:textId="0AE55A22"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Any handwritten notes (not captured on</w:t>
      </w:r>
      <w:r w:rsidR="000B675D">
        <w:rPr>
          <w:rFonts w:ascii="Century Gothic" w:hAnsi="Century Gothic"/>
          <w:sz w:val="22"/>
          <w:szCs w:val="22"/>
        </w:rPr>
        <w:t xml:space="preserve"> CPOMS</w:t>
      </w:r>
      <w:r w:rsidRPr="009730C0">
        <w:rPr>
          <w:rFonts w:ascii="Century Gothic" w:hAnsi="Century Gothic"/>
          <w:sz w:val="22"/>
          <w:szCs w:val="22"/>
        </w:rPr>
        <w:t xml:space="preserve">) will be retained, even if they are subsequently written up. </w:t>
      </w:r>
    </w:p>
    <w:p w14:paraId="68B7C3A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F44920C" w14:textId="69CF6FBD" w:rsidR="00533D40" w:rsidRPr="009730C0" w:rsidRDefault="007874CB" w:rsidP="001C0442">
      <w:pPr>
        <w:ind w:right="125"/>
        <w:jc w:val="both"/>
        <w:rPr>
          <w:rFonts w:ascii="Century Gothic" w:hAnsi="Century Gothic"/>
          <w:sz w:val="22"/>
          <w:szCs w:val="22"/>
        </w:rPr>
      </w:pPr>
      <w:r w:rsidRPr="41FAFE0A">
        <w:rPr>
          <w:rFonts w:ascii="Century Gothic" w:hAnsi="Century Gothic"/>
          <w:sz w:val="22"/>
          <w:szCs w:val="22"/>
        </w:rPr>
        <w:t>Records of concern or disclosures will be kept (even if there is no need to make a referral immediately). These records are stored confidentially</w:t>
      </w:r>
      <w:r w:rsidR="491476B1" w:rsidRPr="41FAFE0A">
        <w:rPr>
          <w:rFonts w:ascii="Century Gothic" w:hAnsi="Century Gothic"/>
          <w:sz w:val="22"/>
          <w:szCs w:val="22"/>
        </w:rPr>
        <w:t xml:space="preserve"> on CPOMS.</w:t>
      </w:r>
      <w:r w:rsidRPr="41FAFE0A">
        <w:rPr>
          <w:rFonts w:ascii="Century Gothic" w:hAnsi="Century Gothic"/>
          <w:sz w:val="22"/>
          <w:szCs w:val="22"/>
        </w:rPr>
        <w:t xml:space="preserve"> They do not form part of the child’s educational records and are stored separately. Confidentiality will be maintained and information relating to individual children or families is shared with staff on a need to know basis. </w:t>
      </w:r>
    </w:p>
    <w:p w14:paraId="463DEA52" w14:textId="77777777" w:rsidR="00533D40" w:rsidRPr="009730C0" w:rsidRDefault="007874CB" w:rsidP="001C0442">
      <w:pPr>
        <w:spacing w:after="19"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51648138"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Individual children files </w:t>
      </w:r>
    </w:p>
    <w:p w14:paraId="3AEFCB3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0CDE8A01"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Once a concern or disclosures </w:t>
      </w:r>
      <w:r w:rsidR="00A072A2" w:rsidRPr="009730C0">
        <w:rPr>
          <w:rFonts w:ascii="Century Gothic" w:hAnsi="Century Gothic"/>
          <w:sz w:val="22"/>
          <w:szCs w:val="22"/>
        </w:rPr>
        <w:t>has been reported</w:t>
      </w:r>
      <w:r w:rsidRPr="009730C0">
        <w:rPr>
          <w:rFonts w:ascii="Century Gothic" w:hAnsi="Century Gothic"/>
          <w:sz w:val="22"/>
          <w:szCs w:val="22"/>
        </w:rPr>
        <w:t xml:space="preserve"> an individual file will be established for the child. This will be organised clearly and includes a chronology. </w:t>
      </w:r>
    </w:p>
    <w:p w14:paraId="171FB577" w14:textId="4D17779E"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The chronology will be kept up to date and reviewed at regular intervals. All 'significant events' are captured on this chronology, including attendance at meetings, phone calls and emails in relation to safeguarding and /or child protection matters. This chronology also captures headline </w:t>
      </w:r>
      <w:r w:rsidRPr="009730C0">
        <w:rPr>
          <w:rFonts w:ascii="Century Gothic" w:hAnsi="Century Gothic"/>
          <w:sz w:val="22"/>
          <w:szCs w:val="22"/>
        </w:rPr>
        <w:lastRenderedPageBreak/>
        <w:t xml:space="preserve">information about what action has been taken and the outcome of this action. The outcome should focus, where possible, on the child and indicate whether the situation is improving.  </w:t>
      </w:r>
      <w:r w:rsidR="00A072A2" w:rsidRPr="009730C0">
        <w:rPr>
          <w:rFonts w:ascii="Century Gothic" w:hAnsi="Century Gothic"/>
          <w:sz w:val="22"/>
          <w:szCs w:val="22"/>
        </w:rPr>
        <w:t>This will be reported on</w:t>
      </w:r>
      <w:r w:rsidR="00BD1815">
        <w:rPr>
          <w:rFonts w:ascii="Century Gothic" w:hAnsi="Century Gothic"/>
          <w:sz w:val="22"/>
          <w:szCs w:val="22"/>
        </w:rPr>
        <w:t xml:space="preserve"> CPOMS</w:t>
      </w:r>
      <w:r w:rsidR="00A072A2" w:rsidRPr="009730C0">
        <w:rPr>
          <w:rFonts w:ascii="Century Gothic" w:hAnsi="Century Gothic"/>
          <w:sz w:val="22"/>
          <w:szCs w:val="22"/>
        </w:rPr>
        <w:t xml:space="preserve">. </w:t>
      </w:r>
    </w:p>
    <w:p w14:paraId="264E6CDE" w14:textId="77777777" w:rsidR="00533D40" w:rsidRPr="009730C0" w:rsidRDefault="007874CB" w:rsidP="001C0442">
      <w:pPr>
        <w:spacing w:after="19"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1AA006F7"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Case file review </w:t>
      </w:r>
    </w:p>
    <w:p w14:paraId="374DD3B2"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i/>
          <w:color w:val="FF0000"/>
          <w:sz w:val="22"/>
          <w:szCs w:val="22"/>
        </w:rPr>
        <w:t xml:space="preserve"> </w:t>
      </w:r>
    </w:p>
    <w:p w14:paraId="3A3492F7"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Safeguarding and child protection files for individual children are re-visited regularly to ensure any risk is being reduced and appropriate taken. Following good practice, this </w:t>
      </w:r>
      <w:r w:rsidR="00A072A2" w:rsidRPr="009730C0">
        <w:rPr>
          <w:rFonts w:ascii="Century Gothic" w:hAnsi="Century Gothic"/>
          <w:sz w:val="22"/>
          <w:szCs w:val="22"/>
        </w:rPr>
        <w:t xml:space="preserve">full </w:t>
      </w:r>
      <w:r w:rsidRPr="009730C0">
        <w:rPr>
          <w:rFonts w:ascii="Century Gothic" w:hAnsi="Century Gothic"/>
          <w:sz w:val="22"/>
          <w:szCs w:val="22"/>
        </w:rPr>
        <w:t xml:space="preserve">review takes place on a termly basis. </w:t>
      </w:r>
    </w:p>
    <w:p w14:paraId="680A4E5D" w14:textId="77777777" w:rsidR="00533D40" w:rsidRPr="009730C0" w:rsidRDefault="00533D40" w:rsidP="001C0442">
      <w:pPr>
        <w:spacing w:after="16" w:line="259" w:lineRule="auto"/>
        <w:jc w:val="both"/>
        <w:rPr>
          <w:rFonts w:ascii="Century Gothic" w:hAnsi="Century Gothic"/>
          <w:sz w:val="22"/>
          <w:szCs w:val="22"/>
        </w:rPr>
      </w:pPr>
    </w:p>
    <w:p w14:paraId="799CC0CA" w14:textId="77777777" w:rsidR="00533D40" w:rsidRPr="009730C0" w:rsidRDefault="007874CB" w:rsidP="001C0442">
      <w:pPr>
        <w:spacing w:line="259" w:lineRule="auto"/>
        <w:jc w:val="both"/>
        <w:rPr>
          <w:rFonts w:ascii="Century Gothic" w:hAnsi="Century Gothic"/>
          <w:b/>
          <w:bCs/>
          <w:sz w:val="22"/>
          <w:szCs w:val="22"/>
        </w:rPr>
      </w:pPr>
      <w:r w:rsidRPr="009730C0">
        <w:rPr>
          <w:rFonts w:ascii="Century Gothic" w:hAnsi="Century Gothic"/>
          <w:b/>
          <w:bCs/>
          <w:sz w:val="22"/>
          <w:szCs w:val="22"/>
        </w:rPr>
        <w:t xml:space="preserve">Transfer of records when a child moves to a new school </w:t>
      </w:r>
    </w:p>
    <w:p w14:paraId="585B78C4"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824A13D"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When a child moves school, safeguarding / child protection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 </w:t>
      </w:r>
    </w:p>
    <w:p w14:paraId="67EAFD0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EBAC8D6" w14:textId="77777777" w:rsidR="00533D40" w:rsidRPr="009730C0" w:rsidRDefault="007874CB" w:rsidP="001C0442">
      <w:pPr>
        <w:ind w:right="392"/>
        <w:jc w:val="both"/>
        <w:rPr>
          <w:rFonts w:ascii="Century Gothic" w:hAnsi="Century Gothic"/>
          <w:sz w:val="22"/>
          <w:szCs w:val="22"/>
        </w:rPr>
      </w:pPr>
      <w:r w:rsidRPr="009730C0">
        <w:rPr>
          <w:rFonts w:ascii="Century Gothic" w:hAnsi="Century Gothic"/>
          <w:sz w:val="22"/>
          <w:szCs w:val="22"/>
        </w:rPr>
        <w:t xml:space="preserve">These will be stored confidentially in line with </w:t>
      </w:r>
      <w:r w:rsidR="00A072A2" w:rsidRPr="009730C0">
        <w:rPr>
          <w:rFonts w:ascii="Century Gothic" w:hAnsi="Century Gothic"/>
          <w:sz w:val="22"/>
          <w:szCs w:val="22"/>
        </w:rPr>
        <w:t>best practice</w:t>
      </w:r>
      <w:r w:rsidRPr="009730C0">
        <w:rPr>
          <w:rFonts w:ascii="Century Gothic" w:hAnsi="Century Gothic"/>
          <w:sz w:val="22"/>
          <w:szCs w:val="22"/>
        </w:rPr>
        <w:t xml:space="preserve"> </w:t>
      </w:r>
      <w:r w:rsidR="00A072A2" w:rsidRPr="009730C0">
        <w:rPr>
          <w:rFonts w:ascii="Century Gothic" w:hAnsi="Century Gothic"/>
          <w:sz w:val="22"/>
          <w:szCs w:val="22"/>
        </w:rPr>
        <w:t xml:space="preserve">procedures. </w:t>
      </w:r>
      <w:r w:rsidRPr="009730C0">
        <w:rPr>
          <w:rFonts w:ascii="Century Gothic" w:eastAsia="Arial" w:hAnsi="Century Gothic" w:cs="Arial"/>
          <w:b/>
          <w:sz w:val="22"/>
          <w:szCs w:val="22"/>
        </w:rPr>
        <w:t xml:space="preserve"> </w:t>
      </w:r>
    </w:p>
    <w:p w14:paraId="19219836" w14:textId="5259A868" w:rsidR="00A072A2" w:rsidRDefault="00A072A2" w:rsidP="001C0442">
      <w:pPr>
        <w:pStyle w:val="Heading1"/>
        <w:ind w:left="0" w:right="60" w:firstLine="0"/>
        <w:jc w:val="both"/>
        <w:rPr>
          <w:rFonts w:ascii="Century Gothic" w:hAnsi="Century Gothic"/>
          <w:sz w:val="22"/>
          <w:szCs w:val="22"/>
        </w:rPr>
      </w:pPr>
    </w:p>
    <w:p w14:paraId="2CB43C5B" w14:textId="77777777" w:rsidR="00533D40" w:rsidRPr="009730C0" w:rsidRDefault="007874CB" w:rsidP="00412319">
      <w:pPr>
        <w:pStyle w:val="Heading1"/>
        <w:ind w:left="0" w:right="60" w:firstLine="0"/>
        <w:jc w:val="both"/>
        <w:rPr>
          <w:rFonts w:ascii="Century Gothic" w:hAnsi="Century Gothic"/>
          <w:sz w:val="22"/>
          <w:szCs w:val="22"/>
        </w:rPr>
      </w:pPr>
      <w:r w:rsidRPr="009730C0">
        <w:rPr>
          <w:rFonts w:ascii="Century Gothic" w:hAnsi="Century Gothic"/>
          <w:sz w:val="22"/>
          <w:szCs w:val="22"/>
        </w:rPr>
        <w:t xml:space="preserve">Safer Recruitment Procedures </w:t>
      </w:r>
    </w:p>
    <w:p w14:paraId="6DBF135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0F82E096" w14:textId="77777777" w:rsidR="00533D40" w:rsidRPr="009730C0" w:rsidRDefault="00A072A2" w:rsidP="001C0442">
      <w:pPr>
        <w:spacing w:line="259" w:lineRule="auto"/>
        <w:jc w:val="both"/>
        <w:rPr>
          <w:rFonts w:ascii="Century Gothic" w:hAnsi="Century Gothic"/>
          <w:sz w:val="22"/>
          <w:szCs w:val="22"/>
        </w:rPr>
      </w:pPr>
      <w:r w:rsidRPr="009730C0">
        <w:rPr>
          <w:rFonts w:ascii="Century Gothic" w:hAnsi="Century Gothic"/>
          <w:sz w:val="22"/>
          <w:szCs w:val="22"/>
        </w:rPr>
        <w:t>Please refer to Safer Recruitment Policy</w:t>
      </w:r>
    </w:p>
    <w:p w14:paraId="7194DBDC" w14:textId="77777777" w:rsidR="00533D40" w:rsidRPr="009730C0" w:rsidRDefault="00533D40" w:rsidP="001C0442">
      <w:pPr>
        <w:spacing w:after="8" w:line="259" w:lineRule="auto"/>
        <w:jc w:val="both"/>
        <w:rPr>
          <w:rFonts w:ascii="Century Gothic" w:hAnsi="Century Gothic"/>
          <w:sz w:val="22"/>
          <w:szCs w:val="22"/>
        </w:rPr>
      </w:pPr>
    </w:p>
    <w:p w14:paraId="024F2E05" w14:textId="77777777" w:rsidR="00533D40" w:rsidRPr="009730C0" w:rsidRDefault="007874CB" w:rsidP="00412319">
      <w:pPr>
        <w:pStyle w:val="Heading1"/>
        <w:ind w:left="0" w:right="60" w:firstLine="0"/>
        <w:jc w:val="both"/>
        <w:rPr>
          <w:rFonts w:ascii="Century Gothic" w:hAnsi="Century Gothic"/>
          <w:sz w:val="22"/>
          <w:szCs w:val="22"/>
        </w:rPr>
      </w:pPr>
      <w:r w:rsidRPr="009730C0">
        <w:rPr>
          <w:rFonts w:ascii="Century Gothic" w:hAnsi="Century Gothic"/>
          <w:sz w:val="22"/>
          <w:szCs w:val="22"/>
        </w:rPr>
        <w:t xml:space="preserve">Online Safety </w:t>
      </w:r>
      <w:r w:rsidRPr="009730C0">
        <w:rPr>
          <w:rFonts w:ascii="Century Gothic" w:hAnsi="Century Gothic"/>
          <w:color w:val="FF0000"/>
          <w:sz w:val="22"/>
          <w:szCs w:val="22"/>
        </w:rPr>
        <w:t xml:space="preserve"> </w:t>
      </w:r>
    </w:p>
    <w:p w14:paraId="5923928A"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2EE14A6C" w14:textId="77777777" w:rsidR="00533D40" w:rsidRPr="009730C0" w:rsidRDefault="007874CB" w:rsidP="001C0442">
      <w:pPr>
        <w:spacing w:after="1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What are the school's responsibilities around online safety? </w:t>
      </w:r>
    </w:p>
    <w:p w14:paraId="3476ADBD"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color w:val="0070C0"/>
          <w:sz w:val="22"/>
          <w:szCs w:val="22"/>
        </w:rPr>
        <w:t xml:space="preserve"> </w:t>
      </w:r>
    </w:p>
    <w:p w14:paraId="76089527" w14:textId="129ABD0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'Keeping Children Safe </w:t>
      </w:r>
      <w:r w:rsidR="008A79FF" w:rsidRPr="009730C0">
        <w:rPr>
          <w:rFonts w:ascii="Century Gothic" w:hAnsi="Century Gothic"/>
          <w:sz w:val="22"/>
          <w:szCs w:val="22"/>
        </w:rPr>
        <w:t>in</w:t>
      </w:r>
      <w:r w:rsidRPr="009730C0">
        <w:rPr>
          <w:rFonts w:ascii="Century Gothic" w:hAnsi="Century Gothic"/>
          <w:sz w:val="22"/>
          <w:szCs w:val="22"/>
        </w:rPr>
        <w:t xml:space="preserve"> Education' (Sept 19) highlights </w:t>
      </w:r>
      <w:r w:rsidR="008A79FF" w:rsidRPr="009730C0">
        <w:rPr>
          <w:rFonts w:ascii="Century Gothic" w:hAnsi="Century Gothic"/>
          <w:sz w:val="22"/>
          <w:szCs w:val="22"/>
        </w:rPr>
        <w:t>that: -</w:t>
      </w:r>
      <w:r w:rsidRPr="009730C0">
        <w:rPr>
          <w:rFonts w:ascii="Century Gothic" w:hAnsi="Century Gothic"/>
          <w:sz w:val="22"/>
          <w:szCs w:val="22"/>
        </w:rPr>
        <w:t xml:space="preserve"> </w:t>
      </w:r>
    </w:p>
    <w:p w14:paraId="79D85208"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2018FD32" w14:textId="77777777" w:rsidR="00533D40" w:rsidRPr="009730C0" w:rsidRDefault="007874CB" w:rsidP="001C0442">
      <w:pPr>
        <w:spacing w:after="8" w:line="251" w:lineRule="auto"/>
        <w:ind w:left="184" w:right="174"/>
        <w:jc w:val="both"/>
        <w:rPr>
          <w:rFonts w:ascii="Century Gothic" w:hAnsi="Century Gothic"/>
          <w:sz w:val="22"/>
          <w:szCs w:val="22"/>
        </w:rPr>
      </w:pPr>
      <w:r w:rsidRPr="009730C0">
        <w:rPr>
          <w:rFonts w:ascii="Century Gothic" w:hAnsi="Century Gothic"/>
          <w:sz w:val="22"/>
          <w:szCs w:val="22"/>
        </w:rPr>
        <w:t xml:space="preserve">‘Governing bodies and proprietors should ensure that children are taught about safeguarding, including online safety.’ </w:t>
      </w:r>
    </w:p>
    <w:p w14:paraId="084F800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341B9E6" w14:textId="348CD11B" w:rsidR="00533D40" w:rsidRPr="009730C0" w:rsidRDefault="007874CB" w:rsidP="001C0442">
      <w:pPr>
        <w:ind w:right="125"/>
        <w:jc w:val="both"/>
        <w:rPr>
          <w:rFonts w:ascii="Century Gothic" w:hAnsi="Century Gothic"/>
          <w:sz w:val="22"/>
          <w:szCs w:val="22"/>
        </w:rPr>
      </w:pPr>
      <w:r w:rsidRPr="00D8485E">
        <w:rPr>
          <w:rFonts w:ascii="Century Gothic" w:hAnsi="Century Gothic"/>
          <w:b/>
          <w:bCs/>
          <w:sz w:val="22"/>
          <w:szCs w:val="22"/>
        </w:rPr>
        <w:t xml:space="preserve">This school </w:t>
      </w:r>
      <w:r w:rsidR="008A79FF" w:rsidRPr="00D8485E">
        <w:rPr>
          <w:rFonts w:ascii="Century Gothic" w:hAnsi="Century Gothic"/>
          <w:b/>
          <w:bCs/>
          <w:sz w:val="22"/>
          <w:szCs w:val="22"/>
        </w:rPr>
        <w:t>recognises</w:t>
      </w:r>
      <w:r w:rsidR="008A79FF" w:rsidRPr="009730C0">
        <w:rPr>
          <w:rFonts w:ascii="Century Gothic" w:hAnsi="Century Gothic"/>
          <w:sz w:val="22"/>
          <w:szCs w:val="22"/>
        </w:rPr>
        <w:t>: -</w:t>
      </w:r>
      <w:r w:rsidRPr="009730C0">
        <w:rPr>
          <w:rFonts w:ascii="Century Gothic" w:hAnsi="Century Gothic"/>
          <w:sz w:val="22"/>
          <w:szCs w:val="22"/>
        </w:rPr>
        <w:t xml:space="preserve">  </w:t>
      </w:r>
    </w:p>
    <w:p w14:paraId="378EC485" w14:textId="16FF2031"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the increasing role technology </w:t>
      </w:r>
      <w:r w:rsidR="008A79FF" w:rsidRPr="009730C0">
        <w:rPr>
          <w:rFonts w:ascii="Century Gothic" w:hAnsi="Century Gothic"/>
          <w:sz w:val="22"/>
          <w:szCs w:val="22"/>
        </w:rPr>
        <w:t>must</w:t>
      </w:r>
      <w:r w:rsidRPr="009730C0">
        <w:rPr>
          <w:rFonts w:ascii="Century Gothic" w:hAnsi="Century Gothic"/>
          <w:sz w:val="22"/>
          <w:szCs w:val="22"/>
        </w:rPr>
        <w:t xml:space="preserve"> play in education and children's daily lives </w:t>
      </w:r>
    </w:p>
    <w:p w14:paraId="6B37403A" w14:textId="34535012"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the </w:t>
      </w:r>
      <w:r w:rsidR="008A79FF" w:rsidRPr="009730C0">
        <w:rPr>
          <w:rFonts w:ascii="Century Gothic" w:hAnsi="Century Gothic"/>
          <w:sz w:val="22"/>
          <w:szCs w:val="22"/>
        </w:rPr>
        <w:t>wide range</w:t>
      </w:r>
      <w:r w:rsidRPr="009730C0">
        <w:rPr>
          <w:rFonts w:ascii="Century Gothic" w:hAnsi="Century Gothic"/>
          <w:sz w:val="22"/>
          <w:szCs w:val="22"/>
        </w:rPr>
        <w:t xml:space="preserve"> of content which is available to children via the internet </w:t>
      </w:r>
    </w:p>
    <w:p w14:paraId="0154A6BA" w14:textId="77777777"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that alongside the benefits of technology, there are also risks </w:t>
      </w:r>
    </w:p>
    <w:p w14:paraId="303A045B" w14:textId="77777777"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the importance of delivering a broad and relevant online safety curriculum which provides progression across year groups </w:t>
      </w:r>
    </w:p>
    <w:p w14:paraId="7FCA3C71" w14:textId="77777777"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that delivery of this curriculum must be provided via regular lessons, which take place throughout each term </w:t>
      </w:r>
    </w:p>
    <w:p w14:paraId="32F612CB" w14:textId="77777777" w:rsidR="00533D40" w:rsidRPr="009730C0" w:rsidRDefault="007874CB" w:rsidP="001C0442">
      <w:pPr>
        <w:numPr>
          <w:ilvl w:val="0"/>
          <w:numId w:val="20"/>
        </w:numPr>
        <w:ind w:right="125" w:hanging="360"/>
        <w:jc w:val="both"/>
        <w:rPr>
          <w:rFonts w:ascii="Century Gothic" w:hAnsi="Century Gothic"/>
          <w:sz w:val="22"/>
          <w:szCs w:val="22"/>
        </w:rPr>
      </w:pPr>
      <w:r w:rsidRPr="009730C0">
        <w:rPr>
          <w:rFonts w:ascii="Century Gothic" w:hAnsi="Century Gothic"/>
          <w:sz w:val="22"/>
          <w:szCs w:val="22"/>
        </w:rPr>
        <w:t xml:space="preserve">the importance of keeping up to date with the tools, apps and devices children are using so that the curriculum which is offered is meaningful. </w:t>
      </w:r>
    </w:p>
    <w:p w14:paraId="6EF810FE" w14:textId="77777777" w:rsidR="00533D40" w:rsidRPr="009730C0" w:rsidRDefault="007874CB" w:rsidP="001C0442">
      <w:pPr>
        <w:spacing w:after="16" w:line="259" w:lineRule="auto"/>
        <w:jc w:val="both"/>
        <w:rPr>
          <w:rFonts w:ascii="Century Gothic" w:hAnsi="Century Gothic"/>
          <w:sz w:val="22"/>
          <w:szCs w:val="22"/>
        </w:rPr>
      </w:pPr>
      <w:r w:rsidRPr="009730C0">
        <w:rPr>
          <w:rFonts w:ascii="Century Gothic" w:hAnsi="Century Gothic"/>
          <w:sz w:val="22"/>
          <w:szCs w:val="22"/>
        </w:rPr>
        <w:t xml:space="preserve"> </w:t>
      </w:r>
    </w:p>
    <w:p w14:paraId="5D06F386"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What our online safety curriculum offers </w:t>
      </w:r>
    </w:p>
    <w:p w14:paraId="200285E2"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78B16A69" w14:textId="77777777" w:rsidR="00533D40" w:rsidRPr="009730C0" w:rsidRDefault="007874CB" w:rsidP="001C0442">
      <w:pPr>
        <w:numPr>
          <w:ilvl w:val="0"/>
          <w:numId w:val="21"/>
        </w:numPr>
        <w:ind w:right="125" w:hanging="360"/>
        <w:jc w:val="both"/>
        <w:rPr>
          <w:rFonts w:ascii="Century Gothic" w:hAnsi="Century Gothic"/>
          <w:sz w:val="22"/>
          <w:szCs w:val="22"/>
        </w:rPr>
      </w:pPr>
      <w:r w:rsidRPr="009730C0">
        <w:rPr>
          <w:rFonts w:ascii="Century Gothic" w:hAnsi="Century Gothic"/>
          <w:sz w:val="22"/>
          <w:szCs w:val="22"/>
        </w:rPr>
        <w:t>Key online safety messages (such as the SMART rules) which are reinforced at every opportunity across the curriculum</w:t>
      </w:r>
    </w:p>
    <w:p w14:paraId="2590DA8A" w14:textId="77777777" w:rsidR="00533D40" w:rsidRPr="009730C0" w:rsidRDefault="007874CB" w:rsidP="001C0442">
      <w:pPr>
        <w:numPr>
          <w:ilvl w:val="0"/>
          <w:numId w:val="21"/>
        </w:numPr>
        <w:ind w:right="125" w:hanging="360"/>
        <w:jc w:val="both"/>
        <w:rPr>
          <w:rFonts w:ascii="Century Gothic" w:hAnsi="Century Gothic"/>
          <w:sz w:val="22"/>
          <w:szCs w:val="22"/>
        </w:rPr>
      </w:pPr>
      <w:r w:rsidRPr="009730C0">
        <w:rPr>
          <w:rFonts w:ascii="Century Gothic" w:hAnsi="Century Gothic"/>
          <w:sz w:val="22"/>
          <w:szCs w:val="22"/>
        </w:rPr>
        <w:t xml:space="preserve">Children are taught in all lessons to be critically aware of the materials and content they access on-line and understand that not everything they see online is true </w:t>
      </w:r>
    </w:p>
    <w:p w14:paraId="2FEE341D" w14:textId="77777777" w:rsidR="00533D40" w:rsidRPr="009730C0" w:rsidRDefault="007874CB" w:rsidP="001C0442">
      <w:pPr>
        <w:numPr>
          <w:ilvl w:val="0"/>
          <w:numId w:val="21"/>
        </w:numPr>
        <w:ind w:right="125" w:hanging="360"/>
        <w:jc w:val="both"/>
        <w:rPr>
          <w:rFonts w:ascii="Century Gothic" w:hAnsi="Century Gothic"/>
          <w:sz w:val="22"/>
          <w:szCs w:val="22"/>
        </w:rPr>
      </w:pPr>
      <w:r w:rsidRPr="009730C0">
        <w:rPr>
          <w:rFonts w:ascii="Century Gothic" w:hAnsi="Century Gothic"/>
          <w:sz w:val="22"/>
          <w:szCs w:val="22"/>
        </w:rPr>
        <w:lastRenderedPageBreak/>
        <w:t xml:space="preserve">Children are supported in building resilience. A safe environment is provided for debating controversial issues and helping them to understand how they can influence and participate in decision-making.  </w:t>
      </w:r>
    </w:p>
    <w:p w14:paraId="68D27E08" w14:textId="77777777" w:rsidR="00533D40" w:rsidRPr="009730C0" w:rsidRDefault="007874CB" w:rsidP="001C0442">
      <w:pPr>
        <w:spacing w:after="17" w:line="259" w:lineRule="auto"/>
        <w:jc w:val="both"/>
        <w:rPr>
          <w:rFonts w:ascii="Century Gothic" w:hAnsi="Century Gothic"/>
          <w:sz w:val="22"/>
          <w:szCs w:val="22"/>
        </w:rPr>
      </w:pPr>
      <w:r w:rsidRPr="009730C0">
        <w:rPr>
          <w:rFonts w:ascii="Century Gothic" w:hAnsi="Century Gothic"/>
          <w:sz w:val="22"/>
          <w:szCs w:val="22"/>
        </w:rPr>
        <w:t xml:space="preserve"> </w:t>
      </w:r>
    </w:p>
    <w:p w14:paraId="6456F206"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Filters and monitoring </w:t>
      </w:r>
    </w:p>
    <w:p w14:paraId="602490E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764BC983" w14:textId="77777777" w:rsidR="00533D40" w:rsidRPr="009730C0" w:rsidRDefault="007874CB" w:rsidP="001C0442">
      <w:pPr>
        <w:ind w:left="730" w:right="125"/>
        <w:jc w:val="both"/>
        <w:rPr>
          <w:rFonts w:ascii="Century Gothic" w:hAnsi="Century Gothic"/>
          <w:sz w:val="22"/>
          <w:szCs w:val="22"/>
        </w:rPr>
      </w:pPr>
      <w:r w:rsidRPr="009730C0">
        <w:rPr>
          <w:rFonts w:ascii="Century Gothic" w:hAnsi="Century Gothic"/>
          <w:sz w:val="22"/>
          <w:szCs w:val="22"/>
        </w:rPr>
        <w:t xml:space="preserve">At </w:t>
      </w:r>
      <w:r w:rsidR="00E5380D" w:rsidRPr="009730C0">
        <w:rPr>
          <w:rFonts w:ascii="Century Gothic" w:hAnsi="Century Gothic"/>
          <w:sz w:val="22"/>
          <w:szCs w:val="22"/>
        </w:rPr>
        <w:t xml:space="preserve">Deira International </w:t>
      </w:r>
      <w:r w:rsidRPr="009730C0">
        <w:rPr>
          <w:rFonts w:ascii="Century Gothic" w:hAnsi="Century Gothic"/>
          <w:sz w:val="22"/>
          <w:szCs w:val="22"/>
        </w:rPr>
        <w:t>school, filters are set b</w:t>
      </w:r>
      <w:r w:rsidR="00E5380D" w:rsidRPr="009730C0">
        <w:rPr>
          <w:rFonts w:ascii="Century Gothic" w:hAnsi="Century Gothic"/>
          <w:sz w:val="22"/>
          <w:szCs w:val="22"/>
        </w:rPr>
        <w:t xml:space="preserve">y our IT manager </w:t>
      </w:r>
      <w:r w:rsidRPr="009730C0">
        <w:rPr>
          <w:rFonts w:ascii="Century Gothic" w:hAnsi="Century Gothic"/>
          <w:sz w:val="22"/>
          <w:szCs w:val="22"/>
        </w:rPr>
        <w:t>and are monitored and enforced by staff from the IT department</w:t>
      </w:r>
      <w:r w:rsidR="00E5380D" w:rsidRPr="009730C0">
        <w:rPr>
          <w:rFonts w:ascii="Century Gothic" w:hAnsi="Century Gothic"/>
          <w:sz w:val="22"/>
          <w:szCs w:val="22"/>
        </w:rPr>
        <w:t>.</w:t>
      </w:r>
    </w:p>
    <w:p w14:paraId="7196D064" w14:textId="77777777" w:rsidR="00E5380D" w:rsidRPr="009730C0" w:rsidRDefault="00E5380D" w:rsidP="001C0442">
      <w:pPr>
        <w:ind w:left="730" w:right="125"/>
        <w:jc w:val="both"/>
        <w:rPr>
          <w:rFonts w:ascii="Century Gothic" w:hAnsi="Century Gothic"/>
          <w:sz w:val="22"/>
          <w:szCs w:val="22"/>
        </w:rPr>
      </w:pPr>
    </w:p>
    <w:p w14:paraId="7BDFCA9A"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Use of mobile technology </w:t>
      </w:r>
    </w:p>
    <w:p w14:paraId="6F7B095A"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2B5893CE" w14:textId="1EB7E0BE" w:rsidR="00533D40" w:rsidRPr="009730C0" w:rsidRDefault="007874CB" w:rsidP="001C0442">
      <w:pPr>
        <w:ind w:left="730" w:right="125"/>
        <w:jc w:val="both"/>
        <w:rPr>
          <w:rFonts w:ascii="Century Gothic" w:hAnsi="Century Gothic"/>
          <w:sz w:val="22"/>
          <w:szCs w:val="22"/>
        </w:rPr>
      </w:pPr>
      <w:r w:rsidRPr="009730C0">
        <w:rPr>
          <w:rFonts w:ascii="Century Gothic" w:hAnsi="Century Gothic"/>
          <w:sz w:val="22"/>
          <w:szCs w:val="22"/>
        </w:rPr>
        <w:t xml:space="preserve">Children are expected to </w:t>
      </w:r>
      <w:r w:rsidR="00E5380D" w:rsidRPr="009730C0">
        <w:rPr>
          <w:rFonts w:ascii="Century Gothic" w:hAnsi="Century Gothic"/>
          <w:sz w:val="22"/>
          <w:szCs w:val="22"/>
        </w:rPr>
        <w:t>use mobile devices in line with the</w:t>
      </w:r>
      <w:r w:rsidR="00DB51CF">
        <w:rPr>
          <w:rFonts w:ascii="Century Gothic" w:hAnsi="Century Gothic"/>
          <w:sz w:val="22"/>
          <w:szCs w:val="22"/>
        </w:rPr>
        <w:t xml:space="preserve"> devices for learning guidance</w:t>
      </w:r>
      <w:r w:rsidRPr="009730C0">
        <w:rPr>
          <w:rFonts w:ascii="Century Gothic" w:hAnsi="Century Gothic"/>
          <w:sz w:val="22"/>
          <w:szCs w:val="22"/>
        </w:rPr>
        <w:t xml:space="preserve">.  School </w:t>
      </w:r>
      <w:r w:rsidR="00E5380D" w:rsidRPr="009730C0">
        <w:rPr>
          <w:rFonts w:ascii="Century Gothic" w:hAnsi="Century Gothic"/>
          <w:sz w:val="22"/>
          <w:szCs w:val="22"/>
        </w:rPr>
        <w:t>iP</w:t>
      </w:r>
      <w:r w:rsidRPr="009730C0">
        <w:rPr>
          <w:rFonts w:ascii="Century Gothic" w:hAnsi="Century Gothic"/>
          <w:sz w:val="22"/>
          <w:szCs w:val="22"/>
        </w:rPr>
        <w:t xml:space="preserve">ads are used under close supervision and children are taught how to use them safely, including how to report inappropriate use. </w:t>
      </w:r>
    </w:p>
    <w:p w14:paraId="6FF8F179"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1694F3A1" w14:textId="621CBF87" w:rsidR="00533D40" w:rsidRPr="009730C0" w:rsidRDefault="007874CB" w:rsidP="001C0442">
      <w:pPr>
        <w:spacing w:after="30"/>
        <w:ind w:left="730" w:right="125"/>
        <w:jc w:val="both"/>
        <w:rPr>
          <w:rFonts w:ascii="Century Gothic" w:hAnsi="Century Gothic"/>
          <w:sz w:val="22"/>
          <w:szCs w:val="22"/>
        </w:rPr>
      </w:pPr>
      <w:r w:rsidRPr="009730C0">
        <w:rPr>
          <w:rFonts w:ascii="Century Gothic" w:hAnsi="Century Gothic"/>
          <w:sz w:val="22"/>
          <w:szCs w:val="22"/>
        </w:rPr>
        <w:t xml:space="preserve">Staff should not use personal mobile devices for personal reasons at any time whilst working with children and should not use social media platforms to communicate with </w:t>
      </w:r>
      <w:r w:rsidR="00FE3546">
        <w:rPr>
          <w:rFonts w:ascii="Century Gothic" w:hAnsi="Century Gothic"/>
          <w:sz w:val="22"/>
          <w:szCs w:val="22"/>
        </w:rPr>
        <w:t>students</w:t>
      </w:r>
      <w:r w:rsidRPr="009730C0">
        <w:rPr>
          <w:rFonts w:ascii="Century Gothic" w:hAnsi="Century Gothic"/>
          <w:sz w:val="22"/>
          <w:szCs w:val="22"/>
        </w:rPr>
        <w:t xml:space="preserve"> or former </w:t>
      </w:r>
      <w:r w:rsidR="00FE3546">
        <w:rPr>
          <w:rFonts w:ascii="Century Gothic" w:hAnsi="Century Gothic"/>
          <w:sz w:val="22"/>
          <w:szCs w:val="22"/>
        </w:rPr>
        <w:t>students</w:t>
      </w:r>
      <w:r w:rsidRPr="009730C0">
        <w:rPr>
          <w:rFonts w:ascii="Century Gothic" w:hAnsi="Century Gothic"/>
          <w:sz w:val="22"/>
          <w:szCs w:val="22"/>
        </w:rPr>
        <w:t xml:space="preserve"> under the age of 18. </w:t>
      </w:r>
    </w:p>
    <w:p w14:paraId="165563D2"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3DECC325" w14:textId="77777777" w:rsidR="00533D40" w:rsidRPr="009730C0" w:rsidRDefault="007874CB" w:rsidP="00412319">
      <w:pPr>
        <w:pStyle w:val="Heading1"/>
        <w:ind w:left="0" w:right="60" w:firstLine="0"/>
        <w:jc w:val="both"/>
        <w:rPr>
          <w:rFonts w:ascii="Century Gothic" w:hAnsi="Century Gothic"/>
          <w:sz w:val="22"/>
          <w:szCs w:val="22"/>
        </w:rPr>
      </w:pPr>
      <w:r w:rsidRPr="009730C0">
        <w:rPr>
          <w:rFonts w:ascii="Century Gothic" w:hAnsi="Century Gothic"/>
          <w:sz w:val="22"/>
          <w:szCs w:val="22"/>
        </w:rPr>
        <w:t xml:space="preserve">Safeguarding Supervision </w:t>
      </w:r>
    </w:p>
    <w:p w14:paraId="2A86321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57354FBD" w14:textId="2D65542E" w:rsidR="00E5380D" w:rsidRPr="009730C0" w:rsidRDefault="007874CB" w:rsidP="001C0442">
      <w:pPr>
        <w:ind w:right="275"/>
        <w:jc w:val="both"/>
        <w:rPr>
          <w:rFonts w:ascii="Century Gothic" w:hAnsi="Century Gothic"/>
          <w:sz w:val="22"/>
          <w:szCs w:val="22"/>
        </w:rPr>
      </w:pPr>
      <w:r w:rsidRPr="009730C0">
        <w:rPr>
          <w:rFonts w:ascii="Century Gothic" w:hAnsi="Century Gothic"/>
          <w:sz w:val="22"/>
          <w:szCs w:val="22"/>
        </w:rPr>
        <w:t xml:space="preserve">All staff working in this school have a responsibility to safeguard the children in their care. Staff can only achieve this effectively if </w:t>
      </w:r>
      <w:r w:rsidR="00050A04" w:rsidRPr="009730C0">
        <w:rPr>
          <w:rFonts w:ascii="Century Gothic" w:hAnsi="Century Gothic"/>
          <w:sz w:val="22"/>
          <w:szCs w:val="22"/>
        </w:rPr>
        <w:t>they: -</w:t>
      </w:r>
      <w:r w:rsidRPr="009730C0">
        <w:rPr>
          <w:rFonts w:ascii="Century Gothic" w:hAnsi="Century Gothic"/>
          <w:sz w:val="22"/>
          <w:szCs w:val="22"/>
        </w:rPr>
        <w:t xml:space="preserve"> </w:t>
      </w:r>
    </w:p>
    <w:p w14:paraId="1D3E0359" w14:textId="77777777" w:rsidR="00533D40" w:rsidRPr="009730C0" w:rsidRDefault="007874CB" w:rsidP="001C0442">
      <w:pPr>
        <w:pStyle w:val="ListParagraph"/>
        <w:numPr>
          <w:ilvl w:val="0"/>
          <w:numId w:val="27"/>
        </w:numPr>
        <w:ind w:right="275"/>
        <w:jc w:val="both"/>
        <w:rPr>
          <w:rFonts w:ascii="Century Gothic" w:hAnsi="Century Gothic"/>
          <w:sz w:val="22"/>
          <w:szCs w:val="22"/>
        </w:rPr>
      </w:pPr>
      <w:r w:rsidRPr="009730C0">
        <w:rPr>
          <w:rFonts w:ascii="Century Gothic" w:hAnsi="Century Gothic"/>
          <w:sz w:val="22"/>
          <w:szCs w:val="22"/>
        </w:rPr>
        <w:t xml:space="preserve">are clear about what is expected of them </w:t>
      </w:r>
    </w:p>
    <w:p w14:paraId="00716AD1" w14:textId="77777777" w:rsidR="00533D40" w:rsidRPr="009730C0" w:rsidRDefault="007874CB" w:rsidP="001C0442">
      <w:pPr>
        <w:pStyle w:val="ListParagraph"/>
        <w:numPr>
          <w:ilvl w:val="0"/>
          <w:numId w:val="27"/>
        </w:numPr>
        <w:ind w:right="125"/>
        <w:jc w:val="both"/>
        <w:rPr>
          <w:rFonts w:ascii="Century Gothic" w:hAnsi="Century Gothic"/>
          <w:sz w:val="22"/>
          <w:szCs w:val="22"/>
        </w:rPr>
      </w:pPr>
      <w:r w:rsidRPr="009730C0">
        <w:rPr>
          <w:rFonts w:ascii="Century Gothic" w:hAnsi="Century Gothic"/>
          <w:sz w:val="22"/>
          <w:szCs w:val="22"/>
        </w:rPr>
        <w:t xml:space="preserve">have the skills, knowledge, behaviours, </w:t>
      </w:r>
      <w:proofErr w:type="gramStart"/>
      <w:r w:rsidRPr="009730C0">
        <w:rPr>
          <w:rFonts w:ascii="Century Gothic" w:hAnsi="Century Gothic"/>
          <w:sz w:val="22"/>
          <w:szCs w:val="22"/>
        </w:rPr>
        <w:t>values</w:t>
      </w:r>
      <w:proofErr w:type="gramEnd"/>
      <w:r w:rsidRPr="009730C0">
        <w:rPr>
          <w:rFonts w:ascii="Century Gothic" w:hAnsi="Century Gothic"/>
          <w:sz w:val="22"/>
          <w:szCs w:val="22"/>
        </w:rPr>
        <w:t xml:space="preserve"> and attitudes to carry out their role </w:t>
      </w:r>
    </w:p>
    <w:p w14:paraId="4C24D395" w14:textId="77777777" w:rsidR="00533D40" w:rsidRPr="009730C0" w:rsidRDefault="007874CB" w:rsidP="001C0442">
      <w:pPr>
        <w:pStyle w:val="ListParagraph"/>
        <w:numPr>
          <w:ilvl w:val="0"/>
          <w:numId w:val="27"/>
        </w:numPr>
        <w:ind w:right="125"/>
        <w:jc w:val="both"/>
        <w:rPr>
          <w:rFonts w:ascii="Century Gothic" w:hAnsi="Century Gothic"/>
          <w:sz w:val="22"/>
          <w:szCs w:val="22"/>
        </w:rPr>
      </w:pPr>
      <w:r w:rsidRPr="009730C0">
        <w:rPr>
          <w:rFonts w:ascii="Century Gothic" w:hAnsi="Century Gothic"/>
          <w:sz w:val="22"/>
          <w:szCs w:val="22"/>
        </w:rPr>
        <w:t xml:space="preserve">are fully supported in their role and managed effectively </w:t>
      </w:r>
    </w:p>
    <w:p w14:paraId="02B138C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E46D647" w14:textId="77777777"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 xml:space="preserve">Safeguarding supervision is available for any member of staff as required. </w:t>
      </w:r>
    </w:p>
    <w:p w14:paraId="3C1BA4E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0A437D2D" w14:textId="7C509831" w:rsidR="00533D40" w:rsidRPr="009730C0" w:rsidRDefault="00050A04" w:rsidP="001C0442">
      <w:pPr>
        <w:pStyle w:val="Heading1"/>
        <w:ind w:left="-5" w:right="60"/>
        <w:jc w:val="both"/>
        <w:rPr>
          <w:rFonts w:ascii="Century Gothic" w:hAnsi="Century Gothic"/>
          <w:sz w:val="22"/>
          <w:szCs w:val="22"/>
        </w:rPr>
      </w:pPr>
      <w:r w:rsidRPr="009730C0">
        <w:rPr>
          <w:rFonts w:ascii="Century Gothic" w:hAnsi="Century Gothic"/>
          <w:sz w:val="22"/>
          <w:szCs w:val="22"/>
        </w:rPr>
        <w:t>Whistleblowing</w:t>
      </w:r>
      <w:r w:rsidR="007874CB" w:rsidRPr="009730C0">
        <w:rPr>
          <w:rFonts w:ascii="Century Gothic" w:hAnsi="Century Gothic"/>
          <w:sz w:val="22"/>
          <w:szCs w:val="22"/>
        </w:rPr>
        <w:t xml:space="preserve"> </w:t>
      </w:r>
    </w:p>
    <w:p w14:paraId="2FC06532"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6892D8A3" w14:textId="56AC2EE5"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This school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r w:rsidR="00050A04" w:rsidRPr="009730C0">
        <w:rPr>
          <w:rFonts w:ascii="Century Gothic" w:hAnsi="Century Gothic"/>
          <w:sz w:val="22"/>
          <w:szCs w:val="22"/>
        </w:rPr>
        <w:t>disclosures</w:t>
      </w:r>
      <w:r w:rsidRPr="009730C0">
        <w:rPr>
          <w:rFonts w:ascii="Century Gothic" w:hAnsi="Century Gothic"/>
          <w:sz w:val="22"/>
          <w:szCs w:val="22"/>
        </w:rPr>
        <w:t xml:space="preserve">. A qualifying disclosure is one made in the public interest by the employee who has a reasonable belief that one of the following is being, has been, or is likely to be, committed: </w:t>
      </w:r>
    </w:p>
    <w:p w14:paraId="70EC48CF"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61F7A49"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 criminal offence </w:t>
      </w:r>
    </w:p>
    <w:p w14:paraId="218EA0E6"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 miscarriage of justice </w:t>
      </w:r>
    </w:p>
    <w:p w14:paraId="7D085566"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an act creating risk to health and safety </w:t>
      </w:r>
    </w:p>
    <w:p w14:paraId="7EE2E685"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an act causing damage to the environment </w:t>
      </w:r>
    </w:p>
    <w:p w14:paraId="05F752B0"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 breach of any legal obligation </w:t>
      </w:r>
    </w:p>
    <w:p w14:paraId="5519A19A" w14:textId="77777777" w:rsidR="00533D40" w:rsidRPr="009730C0" w:rsidRDefault="007874CB" w:rsidP="001C0442">
      <w:pPr>
        <w:numPr>
          <w:ilvl w:val="0"/>
          <w:numId w:val="22"/>
        </w:numPr>
        <w:ind w:right="125" w:hanging="360"/>
        <w:jc w:val="both"/>
        <w:rPr>
          <w:rFonts w:ascii="Century Gothic" w:hAnsi="Century Gothic"/>
          <w:sz w:val="22"/>
          <w:szCs w:val="22"/>
        </w:rPr>
      </w:pPr>
      <w:r w:rsidRPr="009730C0">
        <w:rPr>
          <w:rFonts w:ascii="Century Gothic" w:hAnsi="Century Gothic"/>
          <w:sz w:val="22"/>
          <w:szCs w:val="22"/>
        </w:rPr>
        <w:t xml:space="preserve">a concealment of any of the above </w:t>
      </w:r>
    </w:p>
    <w:p w14:paraId="213EE5A7"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69916696" w14:textId="711D6C7A"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It is not necessary for the employee to have proof that such an act is being, has been, or is likely to be committed, a reasonable belief is </w:t>
      </w:r>
      <w:r w:rsidR="00050A04" w:rsidRPr="009730C0">
        <w:rPr>
          <w:rFonts w:ascii="Century Gothic" w:hAnsi="Century Gothic"/>
          <w:sz w:val="22"/>
          <w:szCs w:val="22"/>
        </w:rPr>
        <w:t>enough</w:t>
      </w:r>
      <w:r w:rsidRPr="009730C0">
        <w:rPr>
          <w:rFonts w:ascii="Century Gothic" w:hAnsi="Century Gothic"/>
          <w:sz w:val="22"/>
          <w:szCs w:val="22"/>
        </w:rPr>
        <w:t xml:space="preserve">. The employee has no responsibility for investigating the matter; it is the school’s responsibility to ensure that an investigation takes place. </w:t>
      </w:r>
    </w:p>
    <w:p w14:paraId="5F7E921F"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3543DF9E" w14:textId="47A84F5C" w:rsidR="007D4D54" w:rsidRPr="009730C0" w:rsidRDefault="007874CB" w:rsidP="001C0442">
      <w:pPr>
        <w:ind w:right="192"/>
        <w:jc w:val="both"/>
        <w:rPr>
          <w:rFonts w:ascii="Century Gothic" w:hAnsi="Century Gothic"/>
          <w:sz w:val="22"/>
          <w:szCs w:val="22"/>
        </w:rPr>
      </w:pPr>
      <w:r w:rsidRPr="009730C0">
        <w:rPr>
          <w:rFonts w:ascii="Century Gothic" w:hAnsi="Century Gothic"/>
          <w:sz w:val="22"/>
          <w:szCs w:val="22"/>
        </w:rPr>
        <w:t xml:space="preserve">Staff and volunteers are encouraged to raise concerns about poor or unsafe practice and potential failings in the school's safeguarding regime </w:t>
      </w:r>
      <w:r w:rsidR="008A79FF" w:rsidRPr="009730C0">
        <w:rPr>
          <w:rFonts w:ascii="Century Gothic" w:hAnsi="Century Gothic"/>
          <w:sz w:val="22"/>
          <w:szCs w:val="22"/>
        </w:rPr>
        <w:t>via: -</w:t>
      </w:r>
      <w:r w:rsidRPr="009730C0">
        <w:rPr>
          <w:rFonts w:ascii="Century Gothic" w:hAnsi="Century Gothic"/>
          <w:sz w:val="22"/>
          <w:szCs w:val="22"/>
        </w:rPr>
        <w:t xml:space="preserve"> </w:t>
      </w:r>
    </w:p>
    <w:p w14:paraId="52F34F3B" w14:textId="77777777" w:rsidR="00533D40" w:rsidRPr="009730C0" w:rsidRDefault="007874CB" w:rsidP="001C0442">
      <w:pPr>
        <w:pStyle w:val="ListParagraph"/>
        <w:numPr>
          <w:ilvl w:val="0"/>
          <w:numId w:val="31"/>
        </w:numPr>
        <w:ind w:right="192"/>
        <w:jc w:val="both"/>
        <w:rPr>
          <w:rFonts w:ascii="Century Gothic" w:hAnsi="Century Gothic"/>
          <w:sz w:val="22"/>
          <w:szCs w:val="22"/>
        </w:rPr>
      </w:pPr>
      <w:r w:rsidRPr="009730C0">
        <w:rPr>
          <w:rFonts w:ascii="Century Gothic" w:hAnsi="Century Gothic"/>
          <w:sz w:val="22"/>
          <w:szCs w:val="22"/>
        </w:rPr>
        <w:t xml:space="preserve">the staff handbook </w:t>
      </w:r>
    </w:p>
    <w:p w14:paraId="1B329556" w14:textId="77777777" w:rsidR="00533D40" w:rsidRPr="009730C0" w:rsidRDefault="007874CB" w:rsidP="001C0442">
      <w:pPr>
        <w:numPr>
          <w:ilvl w:val="0"/>
          <w:numId w:val="31"/>
        </w:numPr>
        <w:ind w:right="125"/>
        <w:jc w:val="both"/>
        <w:rPr>
          <w:rFonts w:ascii="Century Gothic" w:hAnsi="Century Gothic"/>
          <w:sz w:val="22"/>
          <w:szCs w:val="22"/>
        </w:rPr>
      </w:pPr>
      <w:r w:rsidRPr="009730C0">
        <w:rPr>
          <w:rFonts w:ascii="Century Gothic" w:hAnsi="Century Gothic"/>
          <w:sz w:val="22"/>
          <w:szCs w:val="22"/>
        </w:rPr>
        <w:t xml:space="preserve">the staff code of conduct </w:t>
      </w:r>
    </w:p>
    <w:p w14:paraId="604840A5" w14:textId="4781AABF" w:rsidR="00533D40" w:rsidRPr="009730C0" w:rsidRDefault="00533D40" w:rsidP="001C0442">
      <w:pPr>
        <w:spacing w:line="259" w:lineRule="auto"/>
        <w:jc w:val="both"/>
        <w:rPr>
          <w:rFonts w:ascii="Century Gothic" w:hAnsi="Century Gothic"/>
          <w:sz w:val="22"/>
          <w:szCs w:val="22"/>
        </w:rPr>
      </w:pPr>
    </w:p>
    <w:p w14:paraId="2CEFE9E9" w14:textId="77777777"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 xml:space="preserve">In the first instance, any concerns should be raised with the Head teacher. If he/she believes the Head teacher to be involved, then the employee should proceed straight to the </w:t>
      </w:r>
      <w:r w:rsidR="007D4D54" w:rsidRPr="009730C0">
        <w:rPr>
          <w:rFonts w:ascii="Century Gothic" w:hAnsi="Century Gothic"/>
          <w:sz w:val="22"/>
          <w:szCs w:val="22"/>
        </w:rPr>
        <w:t>Board</w:t>
      </w:r>
      <w:r w:rsidRPr="009730C0">
        <w:rPr>
          <w:rFonts w:ascii="Century Gothic" w:hAnsi="Century Gothic"/>
          <w:sz w:val="22"/>
          <w:szCs w:val="22"/>
        </w:rPr>
        <w:t xml:space="preserve"> of Governors.  </w:t>
      </w:r>
    </w:p>
    <w:p w14:paraId="4FEFCEA3"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258292F1" w14:textId="7D0E0009" w:rsidR="00533D40" w:rsidRPr="009730C0" w:rsidRDefault="007874CB" w:rsidP="00412319">
      <w:pPr>
        <w:spacing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r w:rsidRPr="009730C0">
        <w:rPr>
          <w:rFonts w:ascii="Century Gothic" w:hAnsi="Century Gothic"/>
          <w:sz w:val="22"/>
          <w:szCs w:val="22"/>
        </w:rPr>
        <w:t xml:space="preserve">Training </w:t>
      </w:r>
      <w:r w:rsidR="007D4D54" w:rsidRPr="009730C0">
        <w:rPr>
          <w:rFonts w:ascii="Century Gothic" w:hAnsi="Century Gothic"/>
          <w:sz w:val="22"/>
          <w:szCs w:val="22"/>
        </w:rPr>
        <w:t>f</w:t>
      </w:r>
      <w:r w:rsidRPr="009730C0">
        <w:rPr>
          <w:rFonts w:ascii="Century Gothic" w:hAnsi="Century Gothic"/>
          <w:sz w:val="22"/>
          <w:szCs w:val="22"/>
        </w:rPr>
        <w:t xml:space="preserve">or Adults Working </w:t>
      </w:r>
      <w:r w:rsidR="007D4D54" w:rsidRPr="009730C0">
        <w:rPr>
          <w:rFonts w:ascii="Century Gothic" w:hAnsi="Century Gothic"/>
          <w:sz w:val="22"/>
          <w:szCs w:val="22"/>
        </w:rPr>
        <w:t xml:space="preserve">in </w:t>
      </w:r>
      <w:r w:rsidRPr="009730C0">
        <w:rPr>
          <w:rFonts w:ascii="Century Gothic" w:hAnsi="Century Gothic"/>
          <w:sz w:val="22"/>
          <w:szCs w:val="22"/>
        </w:rPr>
        <w:t xml:space="preserve">School </w:t>
      </w:r>
    </w:p>
    <w:p w14:paraId="451D2A7E"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1C7B604A" w14:textId="20233352"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We are committed to ensuring staff and volunteers know and </w:t>
      </w:r>
      <w:r w:rsidR="008A79FF" w:rsidRPr="009730C0">
        <w:rPr>
          <w:rFonts w:ascii="Century Gothic" w:hAnsi="Century Gothic"/>
          <w:sz w:val="22"/>
          <w:szCs w:val="22"/>
        </w:rPr>
        <w:t>understand: -</w:t>
      </w:r>
      <w:r w:rsidRPr="009730C0">
        <w:rPr>
          <w:rFonts w:ascii="Century Gothic" w:hAnsi="Century Gothic"/>
          <w:sz w:val="22"/>
          <w:szCs w:val="22"/>
        </w:rPr>
        <w:t xml:space="preserve"> </w:t>
      </w:r>
    </w:p>
    <w:p w14:paraId="59A56AD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D076962" w14:textId="77777777" w:rsidR="00533D40" w:rsidRPr="009730C0" w:rsidRDefault="007874CB" w:rsidP="001C0442">
      <w:pPr>
        <w:numPr>
          <w:ilvl w:val="0"/>
          <w:numId w:val="23"/>
        </w:numPr>
        <w:ind w:right="125" w:hanging="360"/>
        <w:jc w:val="both"/>
        <w:rPr>
          <w:rFonts w:ascii="Century Gothic" w:hAnsi="Century Gothic"/>
          <w:sz w:val="22"/>
          <w:szCs w:val="22"/>
        </w:rPr>
      </w:pPr>
      <w:r w:rsidRPr="009730C0">
        <w:rPr>
          <w:rFonts w:ascii="Century Gothic" w:hAnsi="Century Gothic"/>
          <w:sz w:val="22"/>
          <w:szCs w:val="22"/>
        </w:rPr>
        <w:t xml:space="preserve">the signs and symptoms of </w:t>
      </w:r>
      <w:proofErr w:type="gramStart"/>
      <w:r w:rsidRPr="009730C0">
        <w:rPr>
          <w:rFonts w:ascii="Century Gothic" w:hAnsi="Century Gothic"/>
          <w:sz w:val="22"/>
          <w:szCs w:val="22"/>
        </w:rPr>
        <w:t>abuse;</w:t>
      </w:r>
      <w:proofErr w:type="gramEnd"/>
      <w:r w:rsidRPr="009730C0">
        <w:rPr>
          <w:rFonts w:ascii="Century Gothic" w:hAnsi="Century Gothic"/>
          <w:sz w:val="22"/>
          <w:szCs w:val="22"/>
        </w:rPr>
        <w:t xml:space="preserve">  </w:t>
      </w:r>
    </w:p>
    <w:p w14:paraId="590E5A70" w14:textId="24D66736" w:rsidR="00533D40" w:rsidRPr="009730C0" w:rsidRDefault="007874CB" w:rsidP="001C0442">
      <w:pPr>
        <w:numPr>
          <w:ilvl w:val="0"/>
          <w:numId w:val="23"/>
        </w:numPr>
        <w:ind w:right="125" w:hanging="360"/>
        <w:jc w:val="both"/>
        <w:rPr>
          <w:rFonts w:ascii="Century Gothic" w:hAnsi="Century Gothic"/>
          <w:sz w:val="22"/>
          <w:szCs w:val="22"/>
        </w:rPr>
      </w:pPr>
      <w:r w:rsidRPr="009730C0">
        <w:rPr>
          <w:rFonts w:ascii="Century Gothic" w:hAnsi="Century Gothic"/>
          <w:sz w:val="22"/>
          <w:szCs w:val="22"/>
        </w:rPr>
        <w:t xml:space="preserve">how to identify students who may benefit from early </w:t>
      </w:r>
      <w:proofErr w:type="gramStart"/>
      <w:r w:rsidRPr="009730C0">
        <w:rPr>
          <w:rFonts w:ascii="Century Gothic" w:hAnsi="Century Gothic"/>
          <w:sz w:val="22"/>
          <w:szCs w:val="22"/>
        </w:rPr>
        <w:t>help;</w:t>
      </w:r>
      <w:proofErr w:type="gramEnd"/>
      <w:r w:rsidRPr="009730C0">
        <w:rPr>
          <w:rFonts w:ascii="Century Gothic" w:hAnsi="Century Gothic"/>
          <w:sz w:val="22"/>
          <w:szCs w:val="22"/>
        </w:rPr>
        <w:t xml:space="preserve">  </w:t>
      </w:r>
    </w:p>
    <w:p w14:paraId="3E552133" w14:textId="77777777" w:rsidR="00533D40" w:rsidRPr="009730C0" w:rsidRDefault="007874CB" w:rsidP="001C0442">
      <w:pPr>
        <w:numPr>
          <w:ilvl w:val="0"/>
          <w:numId w:val="23"/>
        </w:numPr>
        <w:ind w:right="125" w:hanging="360"/>
        <w:jc w:val="both"/>
        <w:rPr>
          <w:rFonts w:ascii="Century Gothic" w:hAnsi="Century Gothic"/>
          <w:sz w:val="22"/>
          <w:szCs w:val="22"/>
        </w:rPr>
      </w:pPr>
      <w:r w:rsidRPr="009730C0">
        <w:rPr>
          <w:rFonts w:ascii="Century Gothic" w:hAnsi="Century Gothic"/>
          <w:sz w:val="22"/>
          <w:szCs w:val="22"/>
        </w:rPr>
        <w:t xml:space="preserve">their responsibility for referring concerns to the designated safeguarding lead / </w:t>
      </w:r>
      <w:proofErr w:type="gramStart"/>
      <w:r w:rsidRPr="009730C0">
        <w:rPr>
          <w:rFonts w:ascii="Century Gothic" w:hAnsi="Century Gothic"/>
          <w:sz w:val="22"/>
          <w:szCs w:val="22"/>
        </w:rPr>
        <w:t>deputy;</w:t>
      </w:r>
      <w:proofErr w:type="gramEnd"/>
      <w:r w:rsidRPr="009730C0">
        <w:rPr>
          <w:rFonts w:ascii="Century Gothic" w:hAnsi="Century Gothic"/>
          <w:sz w:val="22"/>
          <w:szCs w:val="22"/>
        </w:rPr>
        <w:t xml:space="preserve"> </w:t>
      </w:r>
    </w:p>
    <w:p w14:paraId="04851E85" w14:textId="706CFA91" w:rsidR="00533D40" w:rsidRPr="009730C0" w:rsidRDefault="007874CB" w:rsidP="001C0442">
      <w:pPr>
        <w:numPr>
          <w:ilvl w:val="0"/>
          <w:numId w:val="23"/>
        </w:numPr>
        <w:spacing w:after="29"/>
        <w:ind w:right="125" w:hanging="360"/>
        <w:jc w:val="both"/>
        <w:rPr>
          <w:rFonts w:ascii="Century Gothic" w:hAnsi="Century Gothic"/>
          <w:sz w:val="22"/>
          <w:szCs w:val="22"/>
        </w:rPr>
      </w:pPr>
      <w:r w:rsidRPr="009730C0">
        <w:rPr>
          <w:rFonts w:ascii="Century Gothic" w:hAnsi="Century Gothic"/>
          <w:sz w:val="22"/>
          <w:szCs w:val="22"/>
        </w:rPr>
        <w:t xml:space="preserve">the procedures for reporting safeguarding /child protection </w:t>
      </w:r>
      <w:r w:rsidR="008A79FF" w:rsidRPr="009730C0">
        <w:rPr>
          <w:rFonts w:ascii="Century Gothic" w:hAnsi="Century Gothic"/>
          <w:sz w:val="22"/>
          <w:szCs w:val="22"/>
        </w:rPr>
        <w:t>concern</w:t>
      </w:r>
      <w:r w:rsidRPr="009730C0">
        <w:rPr>
          <w:rFonts w:ascii="Century Gothic" w:hAnsi="Century Gothic"/>
          <w:sz w:val="22"/>
          <w:szCs w:val="22"/>
        </w:rPr>
        <w:t xml:space="preserve"> about adults working with children (allegations) </w:t>
      </w:r>
    </w:p>
    <w:p w14:paraId="03ACE597"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5D669BB5"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Formal training </w:t>
      </w:r>
    </w:p>
    <w:p w14:paraId="509C3122" w14:textId="43F9E0B4"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Safeguarding and child protection training is provided on a regular basis to all </w:t>
      </w:r>
      <w:r w:rsidR="008A79FF" w:rsidRPr="009730C0">
        <w:rPr>
          <w:rFonts w:ascii="Century Gothic" w:hAnsi="Century Gothic"/>
          <w:sz w:val="22"/>
          <w:szCs w:val="22"/>
        </w:rPr>
        <w:t>staff twice</w:t>
      </w:r>
      <w:r w:rsidRPr="009730C0">
        <w:rPr>
          <w:rFonts w:ascii="Century Gothic" w:hAnsi="Century Gothic"/>
          <w:sz w:val="22"/>
          <w:szCs w:val="22"/>
        </w:rPr>
        <w:t xml:space="preserve"> yearly</w:t>
      </w:r>
      <w:r w:rsidR="007D4D54" w:rsidRPr="009730C0">
        <w:rPr>
          <w:rFonts w:ascii="Century Gothic" w:hAnsi="Century Gothic"/>
          <w:sz w:val="22"/>
          <w:szCs w:val="22"/>
        </w:rPr>
        <w:t xml:space="preserve"> </w:t>
      </w:r>
      <w:r w:rsidRPr="009730C0">
        <w:rPr>
          <w:rFonts w:ascii="Century Gothic" w:hAnsi="Century Gothic"/>
          <w:sz w:val="22"/>
          <w:szCs w:val="22"/>
        </w:rPr>
        <w:t>to enable them to carry out these requirements. Once will be through a face to face session outlining policy and school procedures, once is online</w:t>
      </w:r>
      <w:r w:rsidR="007D4D54" w:rsidRPr="009730C0">
        <w:rPr>
          <w:rFonts w:ascii="Century Gothic" w:hAnsi="Century Gothic"/>
          <w:sz w:val="22"/>
          <w:szCs w:val="22"/>
        </w:rPr>
        <w:t xml:space="preserve"> </w:t>
      </w:r>
      <w:r w:rsidR="00E82AB4">
        <w:rPr>
          <w:rFonts w:ascii="Century Gothic" w:hAnsi="Century Gothic"/>
          <w:sz w:val="22"/>
          <w:szCs w:val="22"/>
        </w:rPr>
        <w:t xml:space="preserve">via The Key </w:t>
      </w:r>
      <w:r w:rsidRPr="009730C0">
        <w:rPr>
          <w:rFonts w:ascii="Century Gothic" w:hAnsi="Century Gothic"/>
          <w:sz w:val="22"/>
          <w:szCs w:val="22"/>
        </w:rPr>
        <w:t xml:space="preserve">and covers basic awareness of safeguarding and child protection and includes the possible signs and indicators of abuse and how to respond effectively. </w:t>
      </w:r>
    </w:p>
    <w:p w14:paraId="06AC920D"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3D3426AE" w14:textId="26DD8BDB"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 xml:space="preserve">All volunteers and regular visitors are given an induction which includes a summary of information regarding our child protection and Safeguarding procedures. Governors are all required to complete Basic Awareness training either </w:t>
      </w:r>
      <w:r w:rsidR="00AC72ED">
        <w:rPr>
          <w:rFonts w:ascii="Century Gothic" w:hAnsi="Century Gothic"/>
          <w:sz w:val="22"/>
          <w:szCs w:val="22"/>
        </w:rPr>
        <w:t xml:space="preserve">face-to-face or </w:t>
      </w:r>
      <w:r w:rsidRPr="009730C0">
        <w:rPr>
          <w:rFonts w:ascii="Century Gothic" w:hAnsi="Century Gothic"/>
          <w:sz w:val="22"/>
          <w:szCs w:val="22"/>
        </w:rPr>
        <w:t>through an online training programme</w:t>
      </w:r>
      <w:r w:rsidR="007D4D54" w:rsidRPr="009730C0">
        <w:rPr>
          <w:rFonts w:ascii="Century Gothic" w:hAnsi="Century Gothic"/>
          <w:sz w:val="22"/>
          <w:szCs w:val="22"/>
        </w:rPr>
        <w:t>.</w:t>
      </w:r>
      <w:r w:rsidRPr="009730C0">
        <w:rPr>
          <w:rFonts w:ascii="Century Gothic" w:hAnsi="Century Gothic"/>
          <w:sz w:val="22"/>
          <w:szCs w:val="22"/>
        </w:rPr>
        <w:t xml:space="preserve"> </w:t>
      </w:r>
    </w:p>
    <w:p w14:paraId="18E31A8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0F55179" w14:textId="77777777" w:rsidR="00533D40" w:rsidRPr="009730C0" w:rsidRDefault="007874CB" w:rsidP="001C0442">
      <w:pPr>
        <w:pStyle w:val="Heading2"/>
        <w:ind w:left="-5" w:right="101"/>
        <w:jc w:val="both"/>
        <w:rPr>
          <w:rFonts w:ascii="Century Gothic" w:hAnsi="Century Gothic"/>
          <w:b/>
          <w:bCs/>
          <w:sz w:val="22"/>
          <w:szCs w:val="22"/>
        </w:rPr>
      </w:pPr>
      <w:r w:rsidRPr="009730C0">
        <w:rPr>
          <w:rFonts w:ascii="Century Gothic" w:hAnsi="Century Gothic"/>
          <w:b/>
          <w:bCs/>
          <w:color w:val="000000" w:themeColor="text1"/>
          <w:sz w:val="22"/>
          <w:szCs w:val="22"/>
        </w:rPr>
        <w:t>Updates</w:t>
      </w:r>
      <w:r w:rsidRPr="009730C0">
        <w:rPr>
          <w:rFonts w:ascii="Century Gothic" w:hAnsi="Century Gothic"/>
          <w:b/>
          <w:bCs/>
          <w:sz w:val="22"/>
          <w:szCs w:val="22"/>
        </w:rPr>
        <w:t xml:space="preserve"> </w:t>
      </w:r>
    </w:p>
    <w:p w14:paraId="74C6F25A"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4D0FDCE2" w14:textId="77777777" w:rsidR="00533D40" w:rsidRPr="009730C0" w:rsidRDefault="007874CB" w:rsidP="001C0442">
      <w:pPr>
        <w:ind w:right="789"/>
        <w:jc w:val="both"/>
        <w:rPr>
          <w:rFonts w:ascii="Century Gothic" w:hAnsi="Century Gothic"/>
          <w:sz w:val="22"/>
          <w:szCs w:val="22"/>
        </w:rPr>
      </w:pPr>
      <w:r w:rsidRPr="009730C0">
        <w:rPr>
          <w:rFonts w:ascii="Century Gothic" w:hAnsi="Century Gothic"/>
          <w:sz w:val="22"/>
          <w:szCs w:val="22"/>
        </w:rPr>
        <w:t xml:space="preserve">In addition to formal training, all staff receive regular opportunity to update their knowledge and understanding.  These are delivered by staff meetings, scenarios, </w:t>
      </w:r>
      <w:proofErr w:type="gramStart"/>
      <w:r w:rsidRPr="009730C0">
        <w:rPr>
          <w:rFonts w:ascii="Century Gothic" w:hAnsi="Century Gothic"/>
          <w:sz w:val="22"/>
          <w:szCs w:val="22"/>
        </w:rPr>
        <w:t>newsletters</w:t>
      </w:r>
      <w:proofErr w:type="gramEnd"/>
      <w:r w:rsidRPr="009730C0">
        <w:rPr>
          <w:rFonts w:ascii="Century Gothic" w:hAnsi="Century Gothic"/>
          <w:sz w:val="22"/>
          <w:szCs w:val="22"/>
        </w:rPr>
        <w:t xml:space="preserve"> and online training.</w:t>
      </w:r>
      <w:r w:rsidRPr="009730C0">
        <w:rPr>
          <w:rFonts w:ascii="Century Gothic" w:eastAsia="Arial" w:hAnsi="Century Gothic" w:cs="Arial"/>
          <w:i/>
          <w:sz w:val="22"/>
          <w:szCs w:val="22"/>
        </w:rPr>
        <w:t xml:space="preserve"> </w:t>
      </w:r>
    </w:p>
    <w:p w14:paraId="3C0A1CDA" w14:textId="77777777" w:rsidR="00533D40" w:rsidRPr="009730C0" w:rsidRDefault="007874CB" w:rsidP="001C0442">
      <w:pPr>
        <w:spacing w:after="52" w:line="259" w:lineRule="auto"/>
        <w:jc w:val="both"/>
        <w:rPr>
          <w:rFonts w:ascii="Century Gothic" w:hAnsi="Century Gothic"/>
          <w:sz w:val="22"/>
          <w:szCs w:val="22"/>
        </w:rPr>
      </w:pPr>
      <w:r w:rsidRPr="009730C0">
        <w:rPr>
          <w:rFonts w:ascii="Century Gothic" w:hAnsi="Century Gothic"/>
          <w:sz w:val="22"/>
          <w:szCs w:val="22"/>
        </w:rPr>
        <w:t xml:space="preserve"> </w:t>
      </w:r>
    </w:p>
    <w:p w14:paraId="7C650668" w14:textId="77777777" w:rsidR="00533D40" w:rsidRPr="009730C0" w:rsidRDefault="007874CB" w:rsidP="001C0442">
      <w:pPr>
        <w:spacing w:line="259" w:lineRule="auto"/>
        <w:jc w:val="both"/>
        <w:rPr>
          <w:rFonts w:ascii="Century Gothic" w:hAnsi="Century Gothic"/>
          <w:b/>
          <w:bCs/>
          <w:sz w:val="22"/>
          <w:szCs w:val="22"/>
        </w:rPr>
      </w:pPr>
      <w:r w:rsidRPr="009730C0">
        <w:rPr>
          <w:rFonts w:ascii="Century Gothic" w:hAnsi="Century Gothic"/>
          <w:color w:val="0070C0"/>
          <w:sz w:val="22"/>
          <w:szCs w:val="22"/>
        </w:rPr>
        <w:t xml:space="preserve"> </w:t>
      </w:r>
      <w:r w:rsidRPr="009730C0">
        <w:rPr>
          <w:rFonts w:ascii="Century Gothic" w:hAnsi="Century Gothic"/>
          <w:b/>
          <w:bCs/>
          <w:sz w:val="22"/>
          <w:szCs w:val="22"/>
        </w:rPr>
        <w:t xml:space="preserve">Additional training for Designated Safeguarding Leads and deputy DSLs </w:t>
      </w:r>
    </w:p>
    <w:p w14:paraId="77B42A28"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0843636E"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The statutory requirement for DSLs and deputy DSLs is to renew training every 2 years. We work in line with this requirement. </w:t>
      </w:r>
    </w:p>
    <w:p w14:paraId="2BD8B6C8" w14:textId="77777777"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Our deputy DSL has completed advanced training to the same level as the DSL, in line with the requirements o</w:t>
      </w:r>
      <w:r w:rsidR="007D4D54" w:rsidRPr="009730C0">
        <w:rPr>
          <w:rFonts w:ascii="Century Gothic" w:hAnsi="Century Gothic"/>
          <w:sz w:val="22"/>
          <w:szCs w:val="22"/>
        </w:rPr>
        <w:t>f best practice</w:t>
      </w:r>
      <w:r w:rsidRPr="009730C0">
        <w:rPr>
          <w:rFonts w:ascii="Century Gothic" w:hAnsi="Century Gothic"/>
          <w:sz w:val="22"/>
          <w:szCs w:val="22"/>
        </w:rPr>
        <w:t xml:space="preserve">. </w:t>
      </w:r>
    </w:p>
    <w:p w14:paraId="48A21919" w14:textId="6D2D6634"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0A74D5BB" w14:textId="77777777" w:rsidR="00533D40" w:rsidRPr="009730C0" w:rsidRDefault="007874CB" w:rsidP="001C0442">
      <w:pPr>
        <w:pStyle w:val="Heading2"/>
        <w:ind w:left="-5" w:right="101"/>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Reading Requirements </w:t>
      </w:r>
    </w:p>
    <w:p w14:paraId="2C3D5CA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54342B57" w14:textId="3D54D352" w:rsidR="00533D40" w:rsidRPr="009730C0" w:rsidRDefault="007874CB" w:rsidP="001C0442">
      <w:pPr>
        <w:ind w:right="125"/>
        <w:jc w:val="both"/>
        <w:rPr>
          <w:rFonts w:ascii="Century Gothic" w:hAnsi="Century Gothic"/>
          <w:sz w:val="22"/>
          <w:szCs w:val="22"/>
        </w:rPr>
      </w:pPr>
      <w:r w:rsidRPr="009730C0">
        <w:rPr>
          <w:rFonts w:ascii="Century Gothic" w:hAnsi="Century Gothic"/>
          <w:sz w:val="22"/>
          <w:szCs w:val="22"/>
        </w:rPr>
        <w:t xml:space="preserve">All staff are required to </w:t>
      </w:r>
      <w:r w:rsidR="008A79FF" w:rsidRPr="009730C0">
        <w:rPr>
          <w:rFonts w:ascii="Century Gothic" w:hAnsi="Century Gothic"/>
          <w:sz w:val="22"/>
          <w:szCs w:val="22"/>
        </w:rPr>
        <w:t>read: -</w:t>
      </w:r>
      <w:r w:rsidRPr="009730C0">
        <w:rPr>
          <w:rFonts w:ascii="Century Gothic" w:hAnsi="Century Gothic"/>
          <w:sz w:val="22"/>
          <w:szCs w:val="22"/>
        </w:rPr>
        <w:t xml:space="preserve"> </w:t>
      </w:r>
    </w:p>
    <w:p w14:paraId="42B40B27" w14:textId="63189150" w:rsidR="00533D40" w:rsidRPr="009730C0" w:rsidRDefault="007874CB" w:rsidP="001C0442">
      <w:pPr>
        <w:numPr>
          <w:ilvl w:val="0"/>
          <w:numId w:val="24"/>
        </w:numPr>
        <w:ind w:right="125" w:hanging="360"/>
        <w:jc w:val="both"/>
        <w:rPr>
          <w:rFonts w:ascii="Century Gothic" w:hAnsi="Century Gothic"/>
          <w:sz w:val="22"/>
          <w:szCs w:val="22"/>
        </w:rPr>
      </w:pPr>
      <w:r w:rsidRPr="009730C0">
        <w:rPr>
          <w:rFonts w:ascii="Century Gothic" w:hAnsi="Century Gothic"/>
          <w:sz w:val="22"/>
          <w:szCs w:val="22"/>
        </w:rPr>
        <w:t xml:space="preserve">Part 1 of Keeping Children Safe </w:t>
      </w:r>
      <w:r w:rsidR="008A79FF" w:rsidRPr="009730C0">
        <w:rPr>
          <w:rFonts w:ascii="Century Gothic" w:hAnsi="Century Gothic"/>
          <w:sz w:val="22"/>
          <w:szCs w:val="22"/>
        </w:rPr>
        <w:t>in</w:t>
      </w:r>
      <w:r w:rsidRPr="009730C0">
        <w:rPr>
          <w:rFonts w:ascii="Century Gothic" w:hAnsi="Century Gothic"/>
          <w:sz w:val="22"/>
          <w:szCs w:val="22"/>
        </w:rPr>
        <w:t xml:space="preserve"> Education (Sept 19) </w:t>
      </w:r>
    </w:p>
    <w:p w14:paraId="0DF31939" w14:textId="46E7DD35" w:rsidR="00533D40" w:rsidRPr="009730C0" w:rsidRDefault="007874CB" w:rsidP="001C0442">
      <w:pPr>
        <w:numPr>
          <w:ilvl w:val="0"/>
          <w:numId w:val="24"/>
        </w:numPr>
        <w:ind w:right="125" w:hanging="360"/>
        <w:jc w:val="both"/>
        <w:rPr>
          <w:rFonts w:ascii="Century Gothic" w:hAnsi="Century Gothic"/>
          <w:sz w:val="22"/>
          <w:szCs w:val="22"/>
        </w:rPr>
      </w:pPr>
      <w:r w:rsidRPr="009730C0">
        <w:rPr>
          <w:rFonts w:ascii="Century Gothic" w:hAnsi="Century Gothic"/>
          <w:sz w:val="22"/>
          <w:szCs w:val="22"/>
        </w:rPr>
        <w:t xml:space="preserve">Annex A of Keeping Children Safe </w:t>
      </w:r>
      <w:r w:rsidR="008A79FF" w:rsidRPr="009730C0">
        <w:rPr>
          <w:rFonts w:ascii="Century Gothic" w:hAnsi="Century Gothic"/>
          <w:sz w:val="22"/>
          <w:szCs w:val="22"/>
        </w:rPr>
        <w:t>in</w:t>
      </w:r>
      <w:r w:rsidRPr="009730C0">
        <w:rPr>
          <w:rFonts w:ascii="Century Gothic" w:hAnsi="Century Gothic"/>
          <w:sz w:val="22"/>
          <w:szCs w:val="22"/>
        </w:rPr>
        <w:t xml:space="preserve"> Education (Sept 19) </w:t>
      </w:r>
    </w:p>
    <w:p w14:paraId="5ACCF8F4" w14:textId="77777777" w:rsidR="00533D40" w:rsidRPr="009730C0" w:rsidRDefault="007874CB" w:rsidP="001C0442">
      <w:pPr>
        <w:numPr>
          <w:ilvl w:val="0"/>
          <w:numId w:val="24"/>
        </w:numPr>
        <w:ind w:right="125" w:hanging="360"/>
        <w:jc w:val="both"/>
        <w:rPr>
          <w:rFonts w:ascii="Century Gothic" w:hAnsi="Century Gothic"/>
          <w:sz w:val="22"/>
          <w:szCs w:val="22"/>
        </w:rPr>
      </w:pPr>
      <w:r w:rsidRPr="009730C0">
        <w:rPr>
          <w:rFonts w:ascii="Century Gothic" w:hAnsi="Century Gothic"/>
          <w:sz w:val="22"/>
          <w:szCs w:val="22"/>
        </w:rPr>
        <w:t xml:space="preserve">the school's safeguarding and child protection policy and related policies  </w:t>
      </w:r>
    </w:p>
    <w:p w14:paraId="300DA5AB" w14:textId="77777777" w:rsidR="00533D40" w:rsidRPr="009730C0" w:rsidRDefault="007874CB" w:rsidP="001C0442">
      <w:pPr>
        <w:numPr>
          <w:ilvl w:val="0"/>
          <w:numId w:val="24"/>
        </w:numPr>
        <w:ind w:right="125" w:hanging="360"/>
        <w:jc w:val="both"/>
        <w:rPr>
          <w:rFonts w:ascii="Century Gothic" w:hAnsi="Century Gothic"/>
          <w:sz w:val="22"/>
          <w:szCs w:val="22"/>
        </w:rPr>
      </w:pPr>
      <w:r w:rsidRPr="009730C0">
        <w:rPr>
          <w:rFonts w:ascii="Century Gothic" w:hAnsi="Century Gothic"/>
          <w:sz w:val="22"/>
          <w:szCs w:val="22"/>
        </w:rPr>
        <w:t xml:space="preserve">the school's staff code of conduct  </w:t>
      </w:r>
    </w:p>
    <w:p w14:paraId="655EB103" w14:textId="6715B4C3" w:rsidR="00533D40" w:rsidRPr="009730C0" w:rsidRDefault="007874CB" w:rsidP="001C0442">
      <w:pPr>
        <w:numPr>
          <w:ilvl w:val="0"/>
          <w:numId w:val="24"/>
        </w:numPr>
        <w:ind w:right="125" w:hanging="360"/>
        <w:jc w:val="both"/>
        <w:rPr>
          <w:rFonts w:ascii="Century Gothic" w:hAnsi="Century Gothic"/>
          <w:sz w:val="22"/>
          <w:szCs w:val="22"/>
        </w:rPr>
      </w:pPr>
      <w:r w:rsidRPr="009730C0">
        <w:rPr>
          <w:rFonts w:ascii="Century Gothic" w:hAnsi="Century Gothic"/>
          <w:sz w:val="22"/>
          <w:szCs w:val="22"/>
        </w:rPr>
        <w:t xml:space="preserve">the </w:t>
      </w:r>
      <w:r w:rsidR="00FE3546">
        <w:rPr>
          <w:rFonts w:ascii="Century Gothic" w:hAnsi="Century Gothic"/>
          <w:sz w:val="22"/>
          <w:szCs w:val="22"/>
        </w:rPr>
        <w:t>student</w:t>
      </w:r>
      <w:r w:rsidRPr="009730C0">
        <w:rPr>
          <w:rFonts w:ascii="Century Gothic" w:hAnsi="Century Gothic"/>
          <w:sz w:val="22"/>
          <w:szCs w:val="22"/>
        </w:rPr>
        <w:t xml:space="preserve"> behaviour policy </w:t>
      </w:r>
    </w:p>
    <w:p w14:paraId="6BD18F9B" w14:textId="77777777" w:rsidR="00533D40" w:rsidRPr="009730C0" w:rsidRDefault="00533D40" w:rsidP="001C0442">
      <w:pPr>
        <w:spacing w:line="259" w:lineRule="auto"/>
        <w:jc w:val="both"/>
        <w:rPr>
          <w:rFonts w:ascii="Century Gothic" w:hAnsi="Century Gothic"/>
          <w:sz w:val="22"/>
          <w:szCs w:val="22"/>
        </w:rPr>
      </w:pPr>
    </w:p>
    <w:p w14:paraId="3E2908B8" w14:textId="6124C82A" w:rsidR="00533D40" w:rsidRDefault="007874CB" w:rsidP="001C0442">
      <w:pPr>
        <w:ind w:right="125"/>
        <w:jc w:val="both"/>
        <w:rPr>
          <w:rFonts w:ascii="Century Gothic" w:hAnsi="Century Gothic"/>
          <w:sz w:val="22"/>
          <w:szCs w:val="22"/>
        </w:rPr>
      </w:pPr>
      <w:r w:rsidRPr="41FAFE0A">
        <w:rPr>
          <w:rFonts w:ascii="Century Gothic" w:hAnsi="Century Gothic"/>
          <w:sz w:val="22"/>
          <w:szCs w:val="22"/>
        </w:rPr>
        <w:t xml:space="preserve">Staff are asked to </w:t>
      </w:r>
      <w:r w:rsidR="219DB0AD" w:rsidRPr="41FAFE0A">
        <w:rPr>
          <w:rFonts w:ascii="Century Gothic" w:hAnsi="Century Gothic"/>
          <w:sz w:val="22"/>
          <w:szCs w:val="22"/>
        </w:rPr>
        <w:t>sign a document to</w:t>
      </w:r>
      <w:r w:rsidRPr="41FAFE0A">
        <w:rPr>
          <w:rFonts w:ascii="Century Gothic" w:hAnsi="Century Gothic"/>
          <w:sz w:val="22"/>
          <w:szCs w:val="22"/>
        </w:rPr>
        <w:t xml:space="preserve"> confirm their understanding and accept responsibility for following up any questions or queries they have arising from reading this document (with a member of our safeguarding team). </w:t>
      </w:r>
    </w:p>
    <w:p w14:paraId="5B1FF0CD" w14:textId="77777777" w:rsidR="00050A04" w:rsidRPr="009730C0" w:rsidRDefault="00050A04" w:rsidP="001C0442">
      <w:pPr>
        <w:ind w:right="125"/>
        <w:jc w:val="both"/>
        <w:rPr>
          <w:rFonts w:ascii="Century Gothic" w:hAnsi="Century Gothic"/>
          <w:sz w:val="22"/>
          <w:szCs w:val="22"/>
        </w:rPr>
      </w:pPr>
    </w:p>
    <w:p w14:paraId="3ADB32AD" w14:textId="7365BC17" w:rsidR="00533D40" w:rsidRPr="00412319" w:rsidRDefault="007874CB" w:rsidP="00412319">
      <w:pPr>
        <w:spacing w:line="259" w:lineRule="auto"/>
        <w:jc w:val="both"/>
        <w:rPr>
          <w:rFonts w:ascii="Century Gothic" w:hAnsi="Century Gothic"/>
          <w:sz w:val="22"/>
          <w:szCs w:val="22"/>
        </w:rPr>
      </w:pPr>
      <w:r w:rsidRPr="009730C0">
        <w:rPr>
          <w:rFonts w:ascii="Century Gothic" w:hAnsi="Century Gothic"/>
          <w:b/>
          <w:bCs/>
          <w:sz w:val="22"/>
          <w:szCs w:val="22"/>
        </w:rPr>
        <w:t xml:space="preserve">Appendix </w:t>
      </w:r>
      <w:r w:rsidR="007D4D54" w:rsidRPr="009730C0">
        <w:rPr>
          <w:rFonts w:ascii="Century Gothic" w:hAnsi="Century Gothic"/>
          <w:b/>
          <w:bCs/>
          <w:sz w:val="22"/>
          <w:szCs w:val="22"/>
        </w:rPr>
        <w:t>1</w:t>
      </w:r>
      <w:r w:rsidRPr="009730C0">
        <w:rPr>
          <w:rFonts w:ascii="Century Gothic" w:hAnsi="Century Gothic"/>
          <w:b/>
          <w:bCs/>
          <w:sz w:val="22"/>
          <w:szCs w:val="22"/>
        </w:rPr>
        <w:t xml:space="preserve"> – Definitions of Abuse (taken from Working Together July 2018) </w:t>
      </w:r>
    </w:p>
    <w:p w14:paraId="57CAF251" w14:textId="77777777" w:rsidR="00533D40" w:rsidRPr="009730C0" w:rsidRDefault="007874CB" w:rsidP="001C0442">
      <w:pPr>
        <w:spacing w:after="57" w:line="259" w:lineRule="auto"/>
        <w:jc w:val="both"/>
        <w:rPr>
          <w:rFonts w:ascii="Century Gothic" w:hAnsi="Century Gothic"/>
          <w:sz w:val="22"/>
          <w:szCs w:val="22"/>
        </w:rPr>
      </w:pPr>
      <w:r w:rsidRPr="009730C0">
        <w:rPr>
          <w:rFonts w:ascii="Century Gothic" w:hAnsi="Century Gothic"/>
          <w:sz w:val="22"/>
          <w:szCs w:val="22"/>
        </w:rPr>
        <w:t xml:space="preserve"> </w:t>
      </w:r>
    </w:p>
    <w:p w14:paraId="48F550E8"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Physical Abuse </w:t>
      </w:r>
    </w:p>
    <w:p w14:paraId="5CEF9614"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A form of abuse which may involve hitting, shaking, throwing, poisoning, </w:t>
      </w:r>
      <w:proofErr w:type="gramStart"/>
      <w:r w:rsidRPr="009730C0">
        <w:rPr>
          <w:rFonts w:ascii="Century Gothic" w:hAnsi="Century Gothic"/>
          <w:color w:val="000000" w:themeColor="text1"/>
          <w:sz w:val="22"/>
          <w:szCs w:val="22"/>
        </w:rPr>
        <w:t>burning</w:t>
      </w:r>
      <w:proofErr w:type="gramEnd"/>
      <w:r w:rsidRPr="009730C0">
        <w:rPr>
          <w:rFonts w:ascii="Century Gothic" w:hAnsi="Century Gothic"/>
          <w:color w:val="000000" w:themeColor="text1"/>
          <w:sz w:val="22"/>
          <w:szCs w:val="22"/>
        </w:rPr>
        <w:t xml:space="preserve"> or scalding, drowning, suffocating or otherwise causing physical harm to a child.  Physical harm may also be caused when a parent or carer fabricates the symptoms of, or deliberately induces, illness in a child.  </w:t>
      </w:r>
    </w:p>
    <w:p w14:paraId="26D4A9AD" w14:textId="77777777" w:rsidR="00533D40" w:rsidRPr="009730C0" w:rsidRDefault="007874CB" w:rsidP="001C0442">
      <w:pPr>
        <w:spacing w:after="57"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238360FE"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Neglect </w:t>
      </w:r>
    </w:p>
    <w:p w14:paraId="02A0242C"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9730C0">
        <w:rPr>
          <w:rFonts w:ascii="Century Gothic" w:hAnsi="Century Gothic"/>
          <w:color w:val="000000" w:themeColor="text1"/>
          <w:sz w:val="22"/>
          <w:szCs w:val="22"/>
        </w:rPr>
        <w:t>as a result of</w:t>
      </w:r>
      <w:proofErr w:type="gramEnd"/>
      <w:r w:rsidRPr="009730C0">
        <w:rPr>
          <w:rFonts w:ascii="Century Gothic" w:hAnsi="Century Gothic"/>
          <w:color w:val="000000" w:themeColor="text1"/>
          <w:sz w:val="22"/>
          <w:szCs w:val="22"/>
        </w:rPr>
        <w:t xml:space="preserve"> maternal substance abuse.  </w:t>
      </w:r>
    </w:p>
    <w:p w14:paraId="5DD812A5"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Once a child is born, neglect may involve a parent or carer failing to: </w:t>
      </w:r>
    </w:p>
    <w:p w14:paraId="6B7F1C04" w14:textId="77777777" w:rsidR="00533D40" w:rsidRPr="009730C0" w:rsidRDefault="007874CB" w:rsidP="001C0442">
      <w:pPr>
        <w:numPr>
          <w:ilvl w:val="0"/>
          <w:numId w:val="2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provide adequate food, clothing and shelter (including exclusion from home or abandonment</w:t>
      </w:r>
      <w:proofErr w:type="gramStart"/>
      <w:r w:rsidRPr="009730C0">
        <w:rPr>
          <w:rFonts w:ascii="Century Gothic" w:hAnsi="Century Gothic"/>
          <w:color w:val="000000" w:themeColor="text1"/>
          <w:sz w:val="22"/>
          <w:szCs w:val="22"/>
        </w:rPr>
        <w:t>);</w:t>
      </w:r>
      <w:proofErr w:type="gramEnd"/>
      <w:r w:rsidRPr="009730C0">
        <w:rPr>
          <w:rFonts w:ascii="Century Gothic" w:hAnsi="Century Gothic"/>
          <w:color w:val="000000" w:themeColor="text1"/>
          <w:sz w:val="22"/>
          <w:szCs w:val="22"/>
        </w:rPr>
        <w:t xml:space="preserve"> </w:t>
      </w:r>
    </w:p>
    <w:p w14:paraId="2AA149BD" w14:textId="77777777" w:rsidR="00533D40" w:rsidRPr="009730C0" w:rsidRDefault="007874CB" w:rsidP="001C0442">
      <w:pPr>
        <w:numPr>
          <w:ilvl w:val="0"/>
          <w:numId w:val="2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protect a child from physical and emotional harm or </w:t>
      </w:r>
      <w:proofErr w:type="gramStart"/>
      <w:r w:rsidRPr="009730C0">
        <w:rPr>
          <w:rFonts w:ascii="Century Gothic" w:hAnsi="Century Gothic"/>
          <w:color w:val="000000" w:themeColor="text1"/>
          <w:sz w:val="22"/>
          <w:szCs w:val="22"/>
        </w:rPr>
        <w:t>danger;</w:t>
      </w:r>
      <w:proofErr w:type="gramEnd"/>
      <w:r w:rsidRPr="009730C0">
        <w:rPr>
          <w:rFonts w:ascii="Century Gothic" w:hAnsi="Century Gothic"/>
          <w:color w:val="000000" w:themeColor="text1"/>
          <w:sz w:val="22"/>
          <w:szCs w:val="22"/>
        </w:rPr>
        <w:t xml:space="preserve"> </w:t>
      </w:r>
    </w:p>
    <w:p w14:paraId="31B5B39B" w14:textId="613857EB" w:rsidR="00533D40" w:rsidRPr="009730C0" w:rsidRDefault="007874CB" w:rsidP="001C0442">
      <w:pPr>
        <w:numPr>
          <w:ilvl w:val="0"/>
          <w:numId w:val="25"/>
        </w:numPr>
        <w:ind w:right="125" w:hanging="360"/>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ensure adequate supervision (including the use of inadequate </w:t>
      </w:r>
      <w:r w:rsidR="008A79FF" w:rsidRPr="009730C0">
        <w:rPr>
          <w:rFonts w:ascii="Century Gothic" w:hAnsi="Century Gothic"/>
          <w:color w:val="000000" w:themeColor="text1"/>
          <w:sz w:val="22"/>
          <w:szCs w:val="22"/>
        </w:rPr>
        <w:t>caregivers</w:t>
      </w:r>
      <w:r w:rsidRPr="009730C0">
        <w:rPr>
          <w:rFonts w:ascii="Century Gothic" w:hAnsi="Century Gothic"/>
          <w:color w:val="000000" w:themeColor="text1"/>
          <w:sz w:val="22"/>
          <w:szCs w:val="22"/>
        </w:rPr>
        <w:t xml:space="preserve">); or ensure access to appropriate medical care or treatment. </w:t>
      </w:r>
    </w:p>
    <w:p w14:paraId="5A301378"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It may also include neglect of, or unresponsiveness to, a child’s basic emotional needs. </w:t>
      </w:r>
    </w:p>
    <w:p w14:paraId="28639C8F" w14:textId="77777777" w:rsidR="00533D40" w:rsidRPr="009730C0" w:rsidRDefault="007874CB" w:rsidP="001C0442">
      <w:pPr>
        <w:spacing w:after="57"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56CC9C6A"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Emotional Abuse </w:t>
      </w:r>
    </w:p>
    <w:p w14:paraId="0CB33414" w14:textId="0581E003"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r w:rsidR="008A79FF" w:rsidRPr="009730C0">
        <w:rPr>
          <w:rFonts w:ascii="Century Gothic" w:hAnsi="Century Gothic"/>
          <w:color w:val="000000" w:themeColor="text1"/>
          <w:sz w:val="22"/>
          <w:szCs w:val="22"/>
        </w:rPr>
        <w:t>ill-treatment</w:t>
      </w:r>
      <w:r w:rsidRPr="009730C0">
        <w:rPr>
          <w:rFonts w:ascii="Century Gothic" w:hAnsi="Century Gothic"/>
          <w:color w:val="000000" w:themeColor="text1"/>
          <w:sz w:val="22"/>
          <w:szCs w:val="22"/>
        </w:rPr>
        <w:t xml:space="preserve">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 </w:t>
      </w:r>
    </w:p>
    <w:p w14:paraId="7AD2ECDF" w14:textId="77777777" w:rsidR="00533D40" w:rsidRPr="009730C0" w:rsidRDefault="007874CB" w:rsidP="001C0442">
      <w:pPr>
        <w:spacing w:after="57" w:line="259" w:lineRule="auto"/>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 </w:t>
      </w:r>
    </w:p>
    <w:p w14:paraId="4AFE92C0" w14:textId="77777777" w:rsidR="00533D40" w:rsidRPr="009730C0" w:rsidRDefault="007874CB" w:rsidP="001C0442">
      <w:pPr>
        <w:pStyle w:val="Heading2"/>
        <w:ind w:left="-5" w:right="101"/>
        <w:jc w:val="both"/>
        <w:rPr>
          <w:rFonts w:ascii="Century Gothic" w:hAnsi="Century Gothic"/>
          <w:b/>
          <w:bCs/>
          <w:color w:val="000000" w:themeColor="text1"/>
          <w:sz w:val="22"/>
          <w:szCs w:val="22"/>
        </w:rPr>
      </w:pPr>
      <w:r w:rsidRPr="009730C0">
        <w:rPr>
          <w:rFonts w:ascii="Century Gothic" w:hAnsi="Century Gothic"/>
          <w:b/>
          <w:bCs/>
          <w:color w:val="000000" w:themeColor="text1"/>
          <w:sz w:val="22"/>
          <w:szCs w:val="22"/>
        </w:rPr>
        <w:t xml:space="preserve">Sexual Abuse </w:t>
      </w:r>
    </w:p>
    <w:p w14:paraId="6DB60A78" w14:textId="24D26F1E"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Involves forcing or enticing a child or young person to take part in sexual activities, not necessarily involving a high level of violence, </w:t>
      </w:r>
      <w:r w:rsidR="00C6345C" w:rsidRPr="009730C0">
        <w:rPr>
          <w:rFonts w:ascii="Century Gothic" w:hAnsi="Century Gothic"/>
          <w:color w:val="000000" w:themeColor="text1"/>
          <w:sz w:val="22"/>
          <w:szCs w:val="22"/>
        </w:rPr>
        <w:t>whether</w:t>
      </w:r>
      <w:r w:rsidRPr="009730C0">
        <w:rPr>
          <w:rFonts w:ascii="Century Gothic" w:hAnsi="Century Gothic"/>
          <w:color w:val="000000" w:themeColor="text1"/>
          <w:sz w:val="22"/>
          <w:szCs w:val="22"/>
        </w:rPr>
        <w:t xml:space="preserve"> the child is aware of what is happening. The activities may involve physical contact, including assault by penetration (for example, rape or oral sex) or non-penetrative acts such as masturbation, kissing, </w:t>
      </w:r>
      <w:proofErr w:type="gramStart"/>
      <w:r w:rsidRPr="009730C0">
        <w:rPr>
          <w:rFonts w:ascii="Century Gothic" w:hAnsi="Century Gothic"/>
          <w:color w:val="000000" w:themeColor="text1"/>
          <w:sz w:val="22"/>
          <w:szCs w:val="22"/>
        </w:rPr>
        <w:t>rubbing</w:t>
      </w:r>
      <w:proofErr w:type="gramEnd"/>
      <w:r w:rsidRPr="009730C0">
        <w:rPr>
          <w:rFonts w:ascii="Century Gothic" w:hAnsi="Century Gothic"/>
          <w:color w:val="000000" w:themeColor="text1"/>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t>
      </w:r>
    </w:p>
    <w:p w14:paraId="47106E65" w14:textId="77777777" w:rsidR="00533D40" w:rsidRPr="009730C0" w:rsidRDefault="007874CB" w:rsidP="001C0442">
      <w:pPr>
        <w:ind w:right="125"/>
        <w:jc w:val="both"/>
        <w:rPr>
          <w:rFonts w:ascii="Century Gothic" w:hAnsi="Century Gothic"/>
          <w:color w:val="000000" w:themeColor="text1"/>
          <w:sz w:val="22"/>
          <w:szCs w:val="22"/>
        </w:rPr>
      </w:pPr>
      <w:r w:rsidRPr="009730C0">
        <w:rPr>
          <w:rFonts w:ascii="Century Gothic" w:hAnsi="Century Gothic"/>
          <w:color w:val="000000" w:themeColor="text1"/>
          <w:sz w:val="22"/>
          <w:szCs w:val="22"/>
        </w:rPr>
        <w:t xml:space="preserve">Women can also commit acts of sexual abuse, as can other children. </w:t>
      </w:r>
    </w:p>
    <w:p w14:paraId="1B6A7917" w14:textId="1E9FE017" w:rsidR="00533D40" w:rsidRDefault="00533D40" w:rsidP="001C0442">
      <w:pPr>
        <w:spacing w:line="259" w:lineRule="auto"/>
        <w:jc w:val="both"/>
        <w:rPr>
          <w:rFonts w:ascii="Century Gothic" w:hAnsi="Century Gothic"/>
          <w:sz w:val="22"/>
          <w:szCs w:val="22"/>
        </w:rPr>
      </w:pPr>
    </w:p>
    <w:p w14:paraId="76649377" w14:textId="0B7A3684" w:rsidR="00412319" w:rsidRDefault="00412319" w:rsidP="001C0442">
      <w:pPr>
        <w:spacing w:line="259" w:lineRule="auto"/>
        <w:jc w:val="both"/>
        <w:rPr>
          <w:rFonts w:ascii="Century Gothic" w:hAnsi="Century Gothic"/>
          <w:sz w:val="22"/>
          <w:szCs w:val="22"/>
        </w:rPr>
      </w:pPr>
    </w:p>
    <w:p w14:paraId="6A8A2A36" w14:textId="518245AA" w:rsidR="00412319" w:rsidRDefault="00412319" w:rsidP="001C0442">
      <w:pPr>
        <w:spacing w:line="259" w:lineRule="auto"/>
        <w:jc w:val="both"/>
        <w:rPr>
          <w:rFonts w:ascii="Century Gothic" w:hAnsi="Century Gothic"/>
          <w:sz w:val="22"/>
          <w:szCs w:val="22"/>
        </w:rPr>
      </w:pPr>
    </w:p>
    <w:p w14:paraId="0DB761C1" w14:textId="4F2DD82B" w:rsidR="00412319" w:rsidRDefault="00412319" w:rsidP="001C0442">
      <w:pPr>
        <w:spacing w:line="259" w:lineRule="auto"/>
        <w:jc w:val="both"/>
        <w:rPr>
          <w:rFonts w:ascii="Century Gothic" w:hAnsi="Century Gothic"/>
          <w:sz w:val="22"/>
          <w:szCs w:val="22"/>
        </w:rPr>
      </w:pPr>
    </w:p>
    <w:p w14:paraId="6EE38530" w14:textId="3F09A6C4" w:rsidR="00412319" w:rsidRDefault="00412319" w:rsidP="001C0442">
      <w:pPr>
        <w:spacing w:line="259" w:lineRule="auto"/>
        <w:jc w:val="both"/>
        <w:rPr>
          <w:rFonts w:ascii="Century Gothic" w:hAnsi="Century Gothic"/>
          <w:sz w:val="22"/>
          <w:szCs w:val="22"/>
        </w:rPr>
      </w:pPr>
    </w:p>
    <w:p w14:paraId="704F80BF" w14:textId="77777777" w:rsidR="00412319" w:rsidRPr="009730C0" w:rsidRDefault="00412319" w:rsidP="001C0442">
      <w:pPr>
        <w:spacing w:line="259" w:lineRule="auto"/>
        <w:jc w:val="both"/>
        <w:rPr>
          <w:rFonts w:ascii="Century Gothic" w:hAnsi="Century Gothic"/>
          <w:sz w:val="22"/>
          <w:szCs w:val="22"/>
        </w:rPr>
      </w:pPr>
    </w:p>
    <w:p w14:paraId="12CEB22F" w14:textId="77777777" w:rsidR="00533D40" w:rsidRPr="009730C0" w:rsidRDefault="007874CB" w:rsidP="001C0442">
      <w:pPr>
        <w:pStyle w:val="Heading1"/>
        <w:ind w:left="-5" w:right="60"/>
        <w:jc w:val="both"/>
        <w:rPr>
          <w:rFonts w:ascii="Century Gothic" w:hAnsi="Century Gothic"/>
          <w:sz w:val="22"/>
          <w:szCs w:val="22"/>
        </w:rPr>
      </w:pPr>
      <w:r w:rsidRPr="009730C0">
        <w:rPr>
          <w:rFonts w:ascii="Century Gothic" w:hAnsi="Century Gothic"/>
          <w:sz w:val="22"/>
          <w:szCs w:val="22"/>
        </w:rPr>
        <w:lastRenderedPageBreak/>
        <w:t xml:space="preserve">Appendix </w:t>
      </w:r>
      <w:r w:rsidR="007D4D54" w:rsidRPr="009730C0">
        <w:rPr>
          <w:rFonts w:ascii="Century Gothic" w:hAnsi="Century Gothic"/>
          <w:sz w:val="22"/>
          <w:szCs w:val="22"/>
        </w:rPr>
        <w:t>2</w:t>
      </w:r>
      <w:r w:rsidRPr="009730C0">
        <w:rPr>
          <w:rFonts w:ascii="Century Gothic" w:hAnsi="Century Gothic"/>
          <w:sz w:val="22"/>
          <w:szCs w:val="22"/>
        </w:rPr>
        <w:t xml:space="preserve"> - Prompt sheet </w:t>
      </w:r>
    </w:p>
    <w:p w14:paraId="1BEF8BEF" w14:textId="77777777" w:rsidR="00533D40" w:rsidRPr="009730C0" w:rsidRDefault="007874CB" w:rsidP="001C0442">
      <w:pPr>
        <w:spacing w:after="9" w:line="259" w:lineRule="auto"/>
        <w:jc w:val="both"/>
        <w:rPr>
          <w:rFonts w:ascii="Century Gothic" w:hAnsi="Century Gothic"/>
          <w:sz w:val="22"/>
          <w:szCs w:val="22"/>
        </w:rPr>
      </w:pPr>
      <w:r w:rsidRPr="009730C0">
        <w:rPr>
          <w:rFonts w:ascii="Century Gothic" w:eastAsia="Arial" w:hAnsi="Century Gothic" w:cs="Arial"/>
          <w:b/>
          <w:sz w:val="22"/>
          <w:szCs w:val="22"/>
        </w:rPr>
        <w:t xml:space="preserve"> </w:t>
      </w:r>
    </w:p>
    <w:p w14:paraId="5FAEAE6F" w14:textId="77777777" w:rsidR="00533D40" w:rsidRPr="009730C0" w:rsidRDefault="007874CB" w:rsidP="001C0442">
      <w:pPr>
        <w:spacing w:line="259" w:lineRule="auto"/>
        <w:ind w:right="132"/>
        <w:jc w:val="both"/>
        <w:rPr>
          <w:rFonts w:ascii="Century Gothic" w:hAnsi="Century Gothic"/>
          <w:sz w:val="22"/>
          <w:szCs w:val="22"/>
        </w:rPr>
      </w:pPr>
      <w:r w:rsidRPr="009730C0">
        <w:rPr>
          <w:rFonts w:ascii="Century Gothic" w:eastAsia="Arial" w:hAnsi="Century Gothic" w:cs="Arial"/>
          <w:b/>
          <w:sz w:val="22"/>
          <w:szCs w:val="22"/>
        </w:rPr>
        <w:t xml:space="preserve">Safeguarding and Child Protection </w:t>
      </w:r>
    </w:p>
    <w:p w14:paraId="7658F29A" w14:textId="77777777" w:rsidR="00533D40" w:rsidRPr="009730C0" w:rsidRDefault="007874CB" w:rsidP="001C0442">
      <w:pPr>
        <w:spacing w:line="259" w:lineRule="auto"/>
        <w:ind w:right="132"/>
        <w:jc w:val="both"/>
        <w:rPr>
          <w:rFonts w:ascii="Century Gothic" w:hAnsi="Century Gothic"/>
          <w:sz w:val="22"/>
          <w:szCs w:val="22"/>
        </w:rPr>
      </w:pPr>
      <w:r w:rsidRPr="009730C0">
        <w:rPr>
          <w:rFonts w:ascii="Century Gothic" w:eastAsia="Arial" w:hAnsi="Century Gothic" w:cs="Arial"/>
          <w:b/>
          <w:sz w:val="22"/>
          <w:szCs w:val="22"/>
        </w:rPr>
        <w:t xml:space="preserve">Prompt sheet </w:t>
      </w:r>
    </w:p>
    <w:p w14:paraId="359D99E5"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7AA9722" w14:textId="624960E5" w:rsidR="00533D40" w:rsidRPr="009730C0" w:rsidRDefault="007874CB" w:rsidP="001C0442">
      <w:pPr>
        <w:spacing w:after="30"/>
        <w:ind w:right="125"/>
        <w:jc w:val="both"/>
        <w:rPr>
          <w:rFonts w:ascii="Century Gothic" w:hAnsi="Century Gothic"/>
          <w:sz w:val="22"/>
          <w:szCs w:val="22"/>
        </w:rPr>
      </w:pPr>
      <w:r w:rsidRPr="009730C0">
        <w:rPr>
          <w:rFonts w:ascii="Century Gothic" w:hAnsi="Century Gothic"/>
          <w:sz w:val="22"/>
          <w:szCs w:val="22"/>
        </w:rPr>
        <w:t>This form is intended to be used</w:t>
      </w:r>
      <w:r w:rsidR="00916B72">
        <w:rPr>
          <w:rFonts w:ascii="Century Gothic" w:hAnsi="Century Gothic"/>
          <w:sz w:val="22"/>
          <w:szCs w:val="22"/>
        </w:rPr>
        <w:t xml:space="preserve"> </w:t>
      </w:r>
      <w:r w:rsidRPr="009730C0">
        <w:rPr>
          <w:rFonts w:ascii="Century Gothic" w:hAnsi="Century Gothic"/>
          <w:sz w:val="22"/>
          <w:szCs w:val="22"/>
        </w:rPr>
        <w:t xml:space="preserve">to support staff with the recording of safeguarding and child protection concerns/incidents. </w:t>
      </w:r>
    </w:p>
    <w:p w14:paraId="6E73657C"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121BC54D" w14:textId="759AD088" w:rsidR="00533D40" w:rsidRPr="009730C0" w:rsidRDefault="007874CB" w:rsidP="001C0442">
      <w:pPr>
        <w:pStyle w:val="Heading2"/>
        <w:spacing w:after="0" w:line="259" w:lineRule="auto"/>
        <w:ind w:left="0" w:firstLine="0"/>
        <w:jc w:val="both"/>
        <w:rPr>
          <w:rFonts w:ascii="Century Gothic" w:hAnsi="Century Gothic"/>
          <w:sz w:val="22"/>
          <w:szCs w:val="22"/>
        </w:rPr>
      </w:pPr>
      <w:r w:rsidRPr="009730C0">
        <w:rPr>
          <w:rFonts w:ascii="Century Gothic" w:hAnsi="Century Gothic"/>
          <w:color w:val="000000"/>
          <w:sz w:val="22"/>
          <w:szCs w:val="22"/>
          <w:u w:val="single" w:color="000000"/>
        </w:rPr>
        <w:t xml:space="preserve">Have you remembered to </w:t>
      </w:r>
      <w:r w:rsidR="00C6345C" w:rsidRPr="009730C0">
        <w:rPr>
          <w:rFonts w:ascii="Century Gothic" w:hAnsi="Century Gothic"/>
          <w:color w:val="000000"/>
          <w:sz w:val="22"/>
          <w:szCs w:val="22"/>
          <w:u w:val="single" w:color="000000"/>
        </w:rPr>
        <w:t>include? -</w:t>
      </w:r>
      <w:r w:rsidRPr="009730C0">
        <w:rPr>
          <w:rFonts w:ascii="Century Gothic" w:hAnsi="Century Gothic"/>
          <w:color w:val="000000"/>
          <w:sz w:val="22"/>
          <w:szCs w:val="22"/>
        </w:rPr>
        <w:t xml:space="preserve"> </w:t>
      </w:r>
    </w:p>
    <w:p w14:paraId="6ACB5E01"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02FDCD00" w14:textId="38EAEBE8"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W</w:t>
      </w:r>
      <w:r w:rsidR="007874CB" w:rsidRPr="009730C0">
        <w:rPr>
          <w:rFonts w:ascii="Century Gothic" w:eastAsia="Arial" w:hAnsi="Century Gothic" w:cs="Arial"/>
          <w:b/>
          <w:sz w:val="22"/>
          <w:szCs w:val="22"/>
        </w:rPr>
        <w:t>hat is it that you have seen/heard/noticed which concerns you?</w:t>
      </w:r>
      <w:r w:rsidR="007874CB" w:rsidRPr="009730C0">
        <w:rPr>
          <w:rFonts w:ascii="Century Gothic" w:hAnsi="Century Gothic"/>
          <w:sz w:val="22"/>
          <w:szCs w:val="22"/>
        </w:rPr>
        <w:t xml:space="preserve">  </w:t>
      </w:r>
      <w:r w:rsidR="007874CB" w:rsidRPr="009730C0">
        <w:rPr>
          <w:rFonts w:ascii="Century Gothic" w:hAnsi="Century Gothic"/>
          <w:color w:val="0070C0"/>
          <w:sz w:val="22"/>
          <w:szCs w:val="22"/>
        </w:rPr>
        <w:t xml:space="preserve">Remember if you have noticed a mark on the student, it is </w:t>
      </w:r>
      <w:r w:rsidR="00C6345C" w:rsidRPr="009730C0">
        <w:rPr>
          <w:rFonts w:ascii="Century Gothic" w:hAnsi="Century Gothic"/>
          <w:color w:val="0070C0"/>
          <w:sz w:val="22"/>
          <w:szCs w:val="22"/>
        </w:rPr>
        <w:t>important</w:t>
      </w:r>
      <w:r w:rsidR="007874CB" w:rsidRPr="009730C0">
        <w:rPr>
          <w:rFonts w:ascii="Century Gothic" w:hAnsi="Century Gothic"/>
          <w:color w:val="0070C0"/>
          <w:sz w:val="22"/>
          <w:szCs w:val="22"/>
        </w:rPr>
        <w:t xml:space="preserve"> to complete an attached body map, giving an indication of the shape, </w:t>
      </w:r>
      <w:proofErr w:type="gramStart"/>
      <w:r w:rsidR="007874CB" w:rsidRPr="009730C0">
        <w:rPr>
          <w:rFonts w:ascii="Century Gothic" w:hAnsi="Century Gothic"/>
          <w:color w:val="0070C0"/>
          <w:sz w:val="22"/>
          <w:szCs w:val="22"/>
        </w:rPr>
        <w:t>size</w:t>
      </w:r>
      <w:proofErr w:type="gramEnd"/>
      <w:r w:rsidR="007874CB" w:rsidRPr="009730C0">
        <w:rPr>
          <w:rFonts w:ascii="Century Gothic" w:hAnsi="Century Gothic"/>
          <w:color w:val="0070C0"/>
          <w:sz w:val="22"/>
          <w:szCs w:val="22"/>
        </w:rPr>
        <w:t xml:space="preserve"> and location of the mark.</w:t>
      </w:r>
      <w:r w:rsidR="007874CB" w:rsidRPr="009730C0">
        <w:rPr>
          <w:rFonts w:ascii="Century Gothic" w:hAnsi="Century Gothic"/>
          <w:sz w:val="22"/>
          <w:szCs w:val="22"/>
        </w:rPr>
        <w:t xml:space="preserve"> </w:t>
      </w:r>
    </w:p>
    <w:p w14:paraId="167B3D2B"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color w:val="0070C0"/>
          <w:sz w:val="22"/>
          <w:szCs w:val="22"/>
        </w:rPr>
        <w:t xml:space="preserve"> </w:t>
      </w:r>
    </w:p>
    <w:p w14:paraId="7174FAC2" w14:textId="027877CA"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C</w:t>
      </w:r>
      <w:r w:rsidR="007874CB" w:rsidRPr="009730C0">
        <w:rPr>
          <w:rFonts w:ascii="Century Gothic" w:eastAsia="Arial" w:hAnsi="Century Gothic" w:cs="Arial"/>
          <w:b/>
          <w:sz w:val="22"/>
          <w:szCs w:val="22"/>
        </w:rPr>
        <w:t xml:space="preserve">lear and </w:t>
      </w:r>
      <w:r w:rsidR="00C6345C" w:rsidRPr="009730C0">
        <w:rPr>
          <w:rFonts w:ascii="Century Gothic" w:eastAsia="Arial" w:hAnsi="Century Gothic" w:cs="Arial"/>
          <w:b/>
          <w:sz w:val="22"/>
          <w:szCs w:val="22"/>
        </w:rPr>
        <w:t>information</w:t>
      </w:r>
      <w:r w:rsidR="007874CB" w:rsidRPr="009730C0">
        <w:rPr>
          <w:rFonts w:ascii="Century Gothic" w:eastAsia="Arial" w:hAnsi="Century Gothic" w:cs="Arial"/>
          <w:b/>
          <w:sz w:val="22"/>
          <w:szCs w:val="22"/>
        </w:rPr>
        <w:t xml:space="preserve"> about what you have seen/heard/noticed?</w:t>
      </w:r>
      <w:r w:rsidR="007874CB" w:rsidRPr="009730C0">
        <w:rPr>
          <w:rFonts w:ascii="Century Gothic" w:hAnsi="Century Gothic"/>
          <w:sz w:val="22"/>
          <w:szCs w:val="22"/>
        </w:rPr>
        <w:t xml:space="preserve"> </w:t>
      </w:r>
      <w:r w:rsidR="007874CB" w:rsidRPr="009730C0">
        <w:rPr>
          <w:rFonts w:ascii="Century Gothic" w:hAnsi="Century Gothic"/>
          <w:color w:val="0070C0"/>
          <w:sz w:val="22"/>
          <w:szCs w:val="22"/>
        </w:rPr>
        <w:t>If you have included your opinion in your report, have you made it clear that this is your opinion?</w:t>
      </w:r>
      <w:r w:rsidR="007874CB" w:rsidRPr="009730C0">
        <w:rPr>
          <w:rFonts w:ascii="Century Gothic" w:hAnsi="Century Gothic"/>
          <w:sz w:val="22"/>
          <w:szCs w:val="22"/>
        </w:rPr>
        <w:t xml:space="preserve"> </w:t>
      </w:r>
    </w:p>
    <w:p w14:paraId="2D91C94B"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245424D9" w14:textId="77777777"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F</w:t>
      </w:r>
      <w:r w:rsidR="007874CB" w:rsidRPr="009730C0">
        <w:rPr>
          <w:rFonts w:ascii="Century Gothic" w:eastAsia="Arial" w:hAnsi="Century Gothic" w:cs="Arial"/>
          <w:b/>
          <w:sz w:val="22"/>
          <w:szCs w:val="22"/>
        </w:rPr>
        <w:t xml:space="preserve">ull names of those involved and where possible, reference to staff roles? </w:t>
      </w:r>
    </w:p>
    <w:p w14:paraId="0861120E"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03949DC" w14:textId="77777777"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W</w:t>
      </w:r>
      <w:r w:rsidR="007874CB" w:rsidRPr="009730C0">
        <w:rPr>
          <w:rFonts w:ascii="Century Gothic" w:eastAsia="Arial" w:hAnsi="Century Gothic" w:cs="Arial"/>
          <w:b/>
          <w:sz w:val="22"/>
          <w:szCs w:val="22"/>
        </w:rPr>
        <w:t>hy what you have seen/heard/noticed concerns you?</w:t>
      </w:r>
      <w:r w:rsidR="007874CB" w:rsidRPr="009730C0">
        <w:rPr>
          <w:rFonts w:ascii="Century Gothic" w:hAnsi="Century Gothic"/>
          <w:sz w:val="22"/>
          <w:szCs w:val="22"/>
        </w:rPr>
        <w:t xml:space="preserve"> </w:t>
      </w:r>
      <w:r w:rsidR="007874CB" w:rsidRPr="009730C0">
        <w:rPr>
          <w:rFonts w:ascii="Century Gothic" w:hAnsi="Century Gothic"/>
          <w:color w:val="0070C0"/>
          <w:sz w:val="22"/>
          <w:szCs w:val="22"/>
        </w:rPr>
        <w:t xml:space="preserve">What are worried will happen if this concern/incident is not responded to? </w:t>
      </w:r>
    </w:p>
    <w:p w14:paraId="3723503E" w14:textId="77777777" w:rsidR="00533D40" w:rsidRPr="009730C0" w:rsidRDefault="007874CB" w:rsidP="001C0442">
      <w:pPr>
        <w:spacing w:line="259" w:lineRule="auto"/>
        <w:jc w:val="both"/>
        <w:rPr>
          <w:rFonts w:ascii="Century Gothic" w:hAnsi="Century Gothic"/>
          <w:sz w:val="22"/>
          <w:szCs w:val="22"/>
        </w:rPr>
      </w:pPr>
      <w:r w:rsidRPr="009730C0">
        <w:rPr>
          <w:rFonts w:ascii="Century Gothic" w:hAnsi="Century Gothic"/>
          <w:sz w:val="22"/>
          <w:szCs w:val="22"/>
        </w:rPr>
        <w:t xml:space="preserve"> </w:t>
      </w:r>
    </w:p>
    <w:p w14:paraId="7271B860" w14:textId="77777777"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A</w:t>
      </w:r>
      <w:r w:rsidR="007874CB" w:rsidRPr="009730C0">
        <w:rPr>
          <w:rFonts w:ascii="Century Gothic" w:eastAsia="Arial" w:hAnsi="Century Gothic" w:cs="Arial"/>
          <w:b/>
          <w:sz w:val="22"/>
          <w:szCs w:val="22"/>
        </w:rPr>
        <w:t xml:space="preserve">ny actions you have already taken? </w:t>
      </w:r>
    </w:p>
    <w:p w14:paraId="40345D64" w14:textId="77777777" w:rsidR="00533D40" w:rsidRPr="009730C0" w:rsidRDefault="007874CB" w:rsidP="001C0442">
      <w:pPr>
        <w:spacing w:line="259" w:lineRule="auto"/>
        <w:ind w:left="720"/>
        <w:jc w:val="both"/>
        <w:rPr>
          <w:rFonts w:ascii="Century Gothic" w:hAnsi="Century Gothic"/>
          <w:sz w:val="22"/>
          <w:szCs w:val="22"/>
        </w:rPr>
      </w:pPr>
      <w:r w:rsidRPr="009730C0">
        <w:rPr>
          <w:rFonts w:ascii="Century Gothic" w:hAnsi="Century Gothic"/>
          <w:sz w:val="22"/>
          <w:szCs w:val="22"/>
        </w:rPr>
        <w:t xml:space="preserve"> </w:t>
      </w:r>
    </w:p>
    <w:p w14:paraId="755FF266" w14:textId="37A06DFE" w:rsidR="00533D40" w:rsidRPr="009730C0" w:rsidRDefault="007D4D54" w:rsidP="001C0442">
      <w:pPr>
        <w:numPr>
          <w:ilvl w:val="0"/>
          <w:numId w:val="26"/>
        </w:numPr>
        <w:spacing w:after="12"/>
        <w:ind w:right="101" w:hanging="360"/>
        <w:jc w:val="both"/>
        <w:rPr>
          <w:rFonts w:ascii="Century Gothic" w:hAnsi="Century Gothic"/>
          <w:sz w:val="22"/>
          <w:szCs w:val="22"/>
        </w:rPr>
      </w:pPr>
      <w:r w:rsidRPr="009730C0">
        <w:rPr>
          <w:rFonts w:ascii="Century Gothic" w:eastAsia="Arial" w:hAnsi="Century Gothic" w:cs="Arial"/>
          <w:b/>
          <w:sz w:val="22"/>
          <w:szCs w:val="22"/>
        </w:rPr>
        <w:t>W</w:t>
      </w:r>
      <w:r w:rsidR="007874CB" w:rsidRPr="009730C0">
        <w:rPr>
          <w:rFonts w:ascii="Century Gothic" w:eastAsia="Arial" w:hAnsi="Century Gothic" w:cs="Arial"/>
          <w:b/>
          <w:sz w:val="22"/>
          <w:szCs w:val="22"/>
        </w:rPr>
        <w:t>hether you have spoken to parents/carers about the concern/incident?</w:t>
      </w:r>
      <w:r w:rsidR="007874CB" w:rsidRPr="009730C0">
        <w:rPr>
          <w:rFonts w:ascii="Century Gothic" w:hAnsi="Century Gothic"/>
          <w:sz w:val="22"/>
          <w:szCs w:val="22"/>
        </w:rPr>
        <w:t xml:space="preserve"> </w:t>
      </w:r>
      <w:r w:rsidR="007874CB" w:rsidRPr="009730C0">
        <w:rPr>
          <w:rFonts w:ascii="Century Gothic" w:hAnsi="Century Gothic"/>
          <w:color w:val="0070C0"/>
          <w:sz w:val="22"/>
          <w:szCs w:val="22"/>
        </w:rPr>
        <w:t>Remember, you may need to seek advice from a member of the safeguarding team if you are unsure about whether speaking to the parent may increase the risk to the student. If the parent is the alleged perpetrator you must always seek advice from the safeguarding team before speaking to the parent/carer.</w:t>
      </w:r>
      <w:r w:rsidR="007874CB" w:rsidRPr="009730C0">
        <w:rPr>
          <w:rFonts w:ascii="Century Gothic" w:eastAsia="Arial" w:hAnsi="Century Gothic" w:cs="Arial"/>
          <w:b/>
          <w:sz w:val="22"/>
          <w:szCs w:val="22"/>
        </w:rPr>
        <w:t xml:space="preserve"> </w:t>
      </w:r>
    </w:p>
    <w:p w14:paraId="17CCE92D" w14:textId="77777777" w:rsidR="00533D40" w:rsidRDefault="007874CB" w:rsidP="001C0442">
      <w:pPr>
        <w:spacing w:line="259" w:lineRule="auto"/>
        <w:jc w:val="both"/>
      </w:pPr>
      <w:r>
        <w:t xml:space="preserve"> </w:t>
      </w:r>
    </w:p>
    <w:p w14:paraId="33337679" w14:textId="77777777" w:rsidR="00533D40" w:rsidRDefault="007874CB" w:rsidP="001C0442">
      <w:pPr>
        <w:spacing w:line="259" w:lineRule="auto"/>
        <w:jc w:val="both"/>
      </w:pPr>
      <w:r>
        <w:t xml:space="preserve"> </w:t>
      </w:r>
    </w:p>
    <w:p w14:paraId="510F5E9E" w14:textId="77777777" w:rsidR="00533D40" w:rsidRDefault="007874CB" w:rsidP="001C0442">
      <w:pPr>
        <w:spacing w:line="259" w:lineRule="auto"/>
        <w:jc w:val="both"/>
      </w:pPr>
      <w:r>
        <w:t xml:space="preserve"> </w:t>
      </w:r>
    </w:p>
    <w:p w14:paraId="7B863312" w14:textId="77777777" w:rsidR="00533D40" w:rsidRDefault="007874CB" w:rsidP="001C0442">
      <w:pPr>
        <w:spacing w:line="259" w:lineRule="auto"/>
        <w:jc w:val="both"/>
      </w:pPr>
      <w:r>
        <w:t xml:space="preserve"> </w:t>
      </w:r>
    </w:p>
    <w:p w14:paraId="7B615E78" w14:textId="32C7B7E0" w:rsidR="00533D40" w:rsidRDefault="00533D40" w:rsidP="001C0442">
      <w:pPr>
        <w:spacing w:line="259" w:lineRule="auto"/>
        <w:jc w:val="both"/>
      </w:pPr>
    </w:p>
    <w:p w14:paraId="05714C28" w14:textId="77777777" w:rsidR="00533D40" w:rsidRDefault="007874CB" w:rsidP="001C0442">
      <w:pPr>
        <w:spacing w:line="259" w:lineRule="auto"/>
        <w:jc w:val="both"/>
      </w:pPr>
      <w:r>
        <w:t xml:space="preserve"> </w:t>
      </w:r>
    </w:p>
    <w:p w14:paraId="307126A6" w14:textId="77777777" w:rsidR="00533D40" w:rsidRDefault="007874CB" w:rsidP="001C0442">
      <w:pPr>
        <w:spacing w:line="259" w:lineRule="auto"/>
        <w:jc w:val="both"/>
      </w:pPr>
      <w:r>
        <w:t xml:space="preserve"> </w:t>
      </w:r>
    </w:p>
    <w:p w14:paraId="72C6304F" w14:textId="77777777" w:rsidR="00533D40" w:rsidRDefault="007874CB" w:rsidP="001C0442">
      <w:pPr>
        <w:spacing w:line="259" w:lineRule="auto"/>
        <w:jc w:val="both"/>
      </w:pPr>
      <w:r>
        <w:t xml:space="preserve"> </w:t>
      </w:r>
    </w:p>
    <w:p w14:paraId="7D2C8131" w14:textId="77777777" w:rsidR="00533D40" w:rsidRDefault="007874CB" w:rsidP="001C0442">
      <w:pPr>
        <w:spacing w:line="259" w:lineRule="auto"/>
        <w:jc w:val="both"/>
      </w:pPr>
      <w:r>
        <w:t xml:space="preserve"> </w:t>
      </w:r>
    </w:p>
    <w:p w14:paraId="7FE7AB8E" w14:textId="77777777" w:rsidR="00533D40" w:rsidRDefault="007874CB" w:rsidP="001C0442">
      <w:pPr>
        <w:spacing w:line="259" w:lineRule="auto"/>
        <w:jc w:val="both"/>
      </w:pPr>
      <w:r>
        <w:t xml:space="preserve"> </w:t>
      </w:r>
    </w:p>
    <w:p w14:paraId="5A03B494" w14:textId="77777777" w:rsidR="00533D40" w:rsidRDefault="007874CB" w:rsidP="001C0442">
      <w:pPr>
        <w:spacing w:line="259" w:lineRule="auto"/>
        <w:jc w:val="both"/>
      </w:pPr>
      <w:r>
        <w:t xml:space="preserve"> </w:t>
      </w:r>
    </w:p>
    <w:sectPr w:rsidR="00533D40" w:rsidSect="000D4329">
      <w:footerReference w:type="even" r:id="rId18"/>
      <w:footerReference w:type="default" r:id="rId19"/>
      <w:footerReference w:type="first" r:id="rId20"/>
      <w:pgSz w:w="11899" w:h="16841"/>
      <w:pgMar w:top="794" w:right="720" w:bottom="720" w:left="720" w:header="72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8109D" w14:textId="77777777" w:rsidR="00A47407" w:rsidRDefault="00A47407">
      <w:r>
        <w:separator/>
      </w:r>
    </w:p>
  </w:endnote>
  <w:endnote w:type="continuationSeparator" w:id="0">
    <w:p w14:paraId="1F4703BB" w14:textId="77777777" w:rsidR="00A47407" w:rsidRDefault="00A47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ic Uralic">
    <w:altName w:val="Calibri"/>
    <w:charset w:val="00"/>
    <w:family w:val="auto"/>
    <w:pitch w:val="variable"/>
  </w:font>
  <w:font w:name="Century Gothic">
    <w:altName w:val="Cambria"/>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Gothic" w:hAnsi="Century Gothic"/>
        <w:sz w:val="20"/>
        <w:szCs w:val="20"/>
      </w:rPr>
      <w:id w:val="1226952161"/>
      <w:docPartObj>
        <w:docPartGallery w:val="Page Numbers (Bottom of Page)"/>
        <w:docPartUnique/>
      </w:docPartObj>
    </w:sdtPr>
    <w:sdtEndPr/>
    <w:sdtContent>
      <w:sdt>
        <w:sdtPr>
          <w:rPr>
            <w:rFonts w:ascii="Century Gothic" w:hAnsi="Century Gothic"/>
            <w:sz w:val="20"/>
            <w:szCs w:val="20"/>
          </w:rPr>
          <w:id w:val="-1705238520"/>
          <w:docPartObj>
            <w:docPartGallery w:val="Page Numbers (Top of Page)"/>
            <w:docPartUnique/>
          </w:docPartObj>
        </w:sdtPr>
        <w:sdtEndPr/>
        <w:sdtContent>
          <w:p w14:paraId="40CE0AB1" w14:textId="44B9BCE8" w:rsidR="002E64AF" w:rsidRPr="000123CC" w:rsidRDefault="002E64AF" w:rsidP="002E64AF">
            <w:pPr>
              <w:pStyle w:val="Footer"/>
              <w:jc w:val="center"/>
              <w:rPr>
                <w:rFonts w:ascii="Century Gothic" w:hAnsi="Century Gothic"/>
                <w:sz w:val="20"/>
                <w:szCs w:val="20"/>
              </w:rPr>
            </w:pPr>
            <w:r w:rsidRPr="000123CC">
              <w:rPr>
                <w:rFonts w:ascii="Century Gothic" w:hAnsi="Century Gothic"/>
                <w:sz w:val="20"/>
                <w:szCs w:val="20"/>
              </w:rPr>
              <w:t xml:space="preserve">Page </w:t>
            </w:r>
            <w:r w:rsidRPr="000123CC">
              <w:rPr>
                <w:rFonts w:ascii="Century Gothic" w:hAnsi="Century Gothic"/>
                <w:b/>
                <w:bCs/>
                <w:sz w:val="20"/>
                <w:szCs w:val="20"/>
              </w:rPr>
              <w:fldChar w:fldCharType="begin"/>
            </w:r>
            <w:r w:rsidRPr="000123CC">
              <w:rPr>
                <w:rFonts w:ascii="Century Gothic" w:hAnsi="Century Gothic"/>
                <w:b/>
                <w:bCs/>
                <w:sz w:val="20"/>
                <w:szCs w:val="20"/>
              </w:rPr>
              <w:instrText xml:space="preserve"> PAGE </w:instrText>
            </w:r>
            <w:r w:rsidRPr="000123CC">
              <w:rPr>
                <w:rFonts w:ascii="Century Gothic" w:hAnsi="Century Gothic"/>
                <w:b/>
                <w:bCs/>
                <w:sz w:val="20"/>
                <w:szCs w:val="20"/>
              </w:rPr>
              <w:fldChar w:fldCharType="separate"/>
            </w:r>
            <w:r w:rsidRPr="000123CC">
              <w:rPr>
                <w:rFonts w:ascii="Century Gothic" w:hAnsi="Century Gothic"/>
                <w:b/>
                <w:bCs/>
                <w:noProof/>
                <w:sz w:val="20"/>
                <w:szCs w:val="20"/>
              </w:rPr>
              <w:t>2</w:t>
            </w:r>
            <w:r w:rsidRPr="000123CC">
              <w:rPr>
                <w:rFonts w:ascii="Century Gothic" w:hAnsi="Century Gothic"/>
                <w:b/>
                <w:bCs/>
                <w:sz w:val="20"/>
                <w:szCs w:val="20"/>
              </w:rPr>
              <w:fldChar w:fldCharType="end"/>
            </w:r>
            <w:r w:rsidRPr="000123CC">
              <w:rPr>
                <w:rFonts w:ascii="Century Gothic" w:hAnsi="Century Gothic"/>
                <w:sz w:val="20"/>
                <w:szCs w:val="20"/>
              </w:rPr>
              <w:t xml:space="preserve"> of </w:t>
            </w:r>
            <w:r w:rsidRPr="000123CC">
              <w:rPr>
                <w:rFonts w:ascii="Century Gothic" w:hAnsi="Century Gothic"/>
                <w:b/>
                <w:bCs/>
                <w:sz w:val="20"/>
                <w:szCs w:val="20"/>
              </w:rPr>
              <w:fldChar w:fldCharType="begin"/>
            </w:r>
            <w:r w:rsidRPr="000123CC">
              <w:rPr>
                <w:rFonts w:ascii="Century Gothic" w:hAnsi="Century Gothic"/>
                <w:b/>
                <w:bCs/>
                <w:sz w:val="20"/>
                <w:szCs w:val="20"/>
              </w:rPr>
              <w:instrText xml:space="preserve"> NUMPAGES  </w:instrText>
            </w:r>
            <w:r w:rsidRPr="000123CC">
              <w:rPr>
                <w:rFonts w:ascii="Century Gothic" w:hAnsi="Century Gothic"/>
                <w:b/>
                <w:bCs/>
                <w:sz w:val="20"/>
                <w:szCs w:val="20"/>
              </w:rPr>
              <w:fldChar w:fldCharType="separate"/>
            </w:r>
            <w:r w:rsidRPr="000123CC">
              <w:rPr>
                <w:rFonts w:ascii="Century Gothic" w:hAnsi="Century Gothic"/>
                <w:b/>
                <w:bCs/>
                <w:noProof/>
                <w:sz w:val="20"/>
                <w:szCs w:val="20"/>
              </w:rPr>
              <w:t>2</w:t>
            </w:r>
            <w:r w:rsidRPr="000123CC">
              <w:rPr>
                <w:rFonts w:ascii="Century Gothic" w:hAnsi="Century Gothic"/>
                <w:b/>
                <w:bCs/>
                <w:sz w:val="20"/>
                <w:szCs w:val="20"/>
              </w:rPr>
              <w:fldChar w:fldCharType="end"/>
            </w:r>
          </w:p>
        </w:sdtContent>
      </w:sdt>
    </w:sdtContent>
  </w:sdt>
  <w:p w14:paraId="282B047C" w14:textId="77777777" w:rsidR="001C0442" w:rsidRDefault="001C0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741002"/>
      <w:docPartObj>
        <w:docPartGallery w:val="Page Numbers (Bottom of Page)"/>
        <w:docPartUnique/>
      </w:docPartObj>
    </w:sdtPr>
    <w:sdtEndPr>
      <w:rPr>
        <w:rFonts w:ascii="Century Gothic" w:hAnsi="Century Gothic"/>
        <w:sz w:val="20"/>
        <w:szCs w:val="20"/>
      </w:rPr>
    </w:sdtEndPr>
    <w:sdtContent>
      <w:sdt>
        <w:sdtPr>
          <w:rPr>
            <w:rFonts w:ascii="Century Gothic" w:hAnsi="Century Gothic"/>
            <w:sz w:val="20"/>
            <w:szCs w:val="20"/>
          </w:rPr>
          <w:id w:val="1728636285"/>
          <w:docPartObj>
            <w:docPartGallery w:val="Page Numbers (Top of Page)"/>
            <w:docPartUnique/>
          </w:docPartObj>
        </w:sdtPr>
        <w:sdtEndPr/>
        <w:sdtContent>
          <w:p w14:paraId="101868BB" w14:textId="3A7C34E4" w:rsidR="00B77127" w:rsidRPr="0073569C" w:rsidRDefault="000123CC" w:rsidP="0073569C">
            <w:pPr>
              <w:spacing w:line="259" w:lineRule="auto"/>
              <w:ind w:left="2"/>
              <w:jc w:val="right"/>
              <w:rPr>
                <w:sz w:val="16"/>
                <w:szCs w:val="16"/>
              </w:rPr>
            </w:pPr>
            <w:r w:rsidRPr="00CF22B5">
              <w:rPr>
                <w:rFonts w:ascii="Century Gothic" w:hAnsi="Century Gothic"/>
                <w:sz w:val="20"/>
                <w:szCs w:val="20"/>
              </w:rPr>
              <w:t xml:space="preserve">Page </w:t>
            </w:r>
            <w:r w:rsidRPr="00CF22B5">
              <w:rPr>
                <w:rFonts w:ascii="Century Gothic" w:hAnsi="Century Gothic"/>
                <w:b/>
                <w:bCs/>
                <w:sz w:val="20"/>
                <w:szCs w:val="20"/>
              </w:rPr>
              <w:fldChar w:fldCharType="begin"/>
            </w:r>
            <w:r w:rsidRPr="00CF22B5">
              <w:rPr>
                <w:rFonts w:ascii="Century Gothic" w:hAnsi="Century Gothic"/>
                <w:b/>
                <w:bCs/>
                <w:sz w:val="20"/>
                <w:szCs w:val="20"/>
              </w:rPr>
              <w:instrText xml:space="preserve"> PAGE </w:instrText>
            </w:r>
            <w:r w:rsidRPr="00CF22B5">
              <w:rPr>
                <w:rFonts w:ascii="Century Gothic" w:hAnsi="Century Gothic"/>
                <w:b/>
                <w:bCs/>
                <w:sz w:val="20"/>
                <w:szCs w:val="20"/>
              </w:rPr>
              <w:fldChar w:fldCharType="separate"/>
            </w:r>
            <w:r w:rsidRPr="00CF22B5">
              <w:rPr>
                <w:rFonts w:ascii="Century Gothic" w:hAnsi="Century Gothic"/>
                <w:b/>
                <w:bCs/>
                <w:noProof/>
                <w:sz w:val="20"/>
                <w:szCs w:val="20"/>
              </w:rPr>
              <w:t>2</w:t>
            </w:r>
            <w:r w:rsidRPr="00CF22B5">
              <w:rPr>
                <w:rFonts w:ascii="Century Gothic" w:hAnsi="Century Gothic"/>
                <w:b/>
                <w:bCs/>
                <w:sz w:val="20"/>
                <w:szCs w:val="20"/>
              </w:rPr>
              <w:fldChar w:fldCharType="end"/>
            </w:r>
            <w:r w:rsidRPr="00CF22B5">
              <w:rPr>
                <w:rFonts w:ascii="Century Gothic" w:hAnsi="Century Gothic"/>
                <w:sz w:val="20"/>
                <w:szCs w:val="20"/>
              </w:rPr>
              <w:t xml:space="preserve"> of </w:t>
            </w:r>
            <w:r w:rsidRPr="0015713D">
              <w:rPr>
                <w:rFonts w:ascii="Century Gothic" w:hAnsi="Century Gothic"/>
                <w:b/>
                <w:bCs/>
                <w:sz w:val="20"/>
                <w:szCs w:val="20"/>
              </w:rPr>
              <w:fldChar w:fldCharType="begin"/>
            </w:r>
            <w:r w:rsidRPr="0015713D">
              <w:rPr>
                <w:rFonts w:ascii="Century Gothic" w:hAnsi="Century Gothic"/>
                <w:b/>
                <w:bCs/>
                <w:sz w:val="20"/>
                <w:szCs w:val="20"/>
              </w:rPr>
              <w:instrText xml:space="preserve"> NUMPAGES  </w:instrText>
            </w:r>
            <w:r w:rsidRPr="0015713D">
              <w:rPr>
                <w:rFonts w:ascii="Century Gothic" w:hAnsi="Century Gothic"/>
                <w:b/>
                <w:bCs/>
                <w:sz w:val="20"/>
                <w:szCs w:val="20"/>
              </w:rPr>
              <w:fldChar w:fldCharType="separate"/>
            </w:r>
            <w:r w:rsidRPr="0015713D">
              <w:rPr>
                <w:rFonts w:ascii="Century Gothic" w:hAnsi="Century Gothic"/>
                <w:b/>
                <w:bCs/>
                <w:noProof/>
                <w:sz w:val="20"/>
                <w:szCs w:val="20"/>
              </w:rPr>
              <w:t>2</w:t>
            </w:r>
            <w:r w:rsidRPr="0015713D">
              <w:rPr>
                <w:rFonts w:ascii="Century Gothic" w:hAnsi="Century Gothic"/>
                <w:b/>
                <w:bCs/>
                <w:sz w:val="20"/>
                <w:szCs w:val="20"/>
              </w:rPr>
              <w:fldChar w:fldCharType="end"/>
            </w:r>
            <w:r w:rsidR="0015713D" w:rsidRPr="0015713D">
              <w:rPr>
                <w:rFonts w:ascii="Century Gothic" w:hAnsi="Century Gothic"/>
                <w:b/>
                <w:bCs/>
                <w:sz w:val="20"/>
                <w:szCs w:val="20"/>
              </w:rPr>
              <w:t xml:space="preserve">                                                        </w:t>
            </w:r>
            <w:r w:rsidR="004B09A2">
              <w:rPr>
                <w:rFonts w:ascii="Century Gothic" w:hAnsi="Century Gothic"/>
                <w:sz w:val="20"/>
                <w:szCs w:val="20"/>
              </w:rPr>
              <w:t>15</w:t>
            </w:r>
            <w:r w:rsidR="001662C3">
              <w:rPr>
                <w:rFonts w:ascii="Century Gothic" w:hAnsi="Century Gothic"/>
                <w:sz w:val="20"/>
                <w:szCs w:val="20"/>
              </w:rPr>
              <w:t xml:space="preserve"> September </w:t>
            </w:r>
            <w:r w:rsidR="00FC7DC8" w:rsidRPr="00FC7DC8">
              <w:rPr>
                <w:rFonts w:ascii="Century Gothic" w:hAnsi="Century Gothic"/>
                <w:sz w:val="20"/>
                <w:szCs w:val="20"/>
              </w:rPr>
              <w:t>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D591B" w14:textId="77777777" w:rsidR="00B77127" w:rsidRDefault="00B77127">
    <w:pPr>
      <w:tabs>
        <w:tab w:val="right" w:pos="9150"/>
      </w:tabs>
      <w:spacing w:line="259" w:lineRule="auto"/>
    </w:pPr>
    <w:r>
      <w:rPr>
        <w:rFonts w:ascii="Calibri" w:eastAsia="Calibri" w:hAnsi="Calibri" w:cs="Calibri"/>
      </w:rPr>
      <w:t xml:space="preserve">St Catherine’s Safeguarding and Child Protection Policy and Procedures V9 Sept 19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6359603"/>
      <w:docPartObj>
        <w:docPartGallery w:val="Page Numbers (Bottom of Page)"/>
        <w:docPartUnique/>
      </w:docPartObj>
    </w:sdtPr>
    <w:sdtEndPr/>
    <w:sdtContent>
      <w:sdt>
        <w:sdtPr>
          <w:id w:val="-383721909"/>
          <w:docPartObj>
            <w:docPartGallery w:val="Page Numbers (Top of Page)"/>
            <w:docPartUnique/>
          </w:docPartObj>
        </w:sdtPr>
        <w:sdtEndPr/>
        <w:sdtContent>
          <w:p w14:paraId="2C024FCD" w14:textId="386CDACF" w:rsidR="000123CC" w:rsidRDefault="000123CC" w:rsidP="0073569C">
            <w:pPr>
              <w:pStyle w:val="Footer"/>
              <w:jc w:val="right"/>
            </w:pPr>
            <w:r w:rsidRPr="00CF22B5">
              <w:rPr>
                <w:rFonts w:ascii="Century Gothic" w:hAnsi="Century Gothic"/>
                <w:sz w:val="20"/>
                <w:szCs w:val="20"/>
              </w:rPr>
              <w:t xml:space="preserve">Page </w:t>
            </w:r>
            <w:r w:rsidRPr="00CF22B5">
              <w:rPr>
                <w:rFonts w:ascii="Century Gothic" w:hAnsi="Century Gothic"/>
                <w:b/>
                <w:bCs/>
                <w:sz w:val="20"/>
                <w:szCs w:val="20"/>
              </w:rPr>
              <w:fldChar w:fldCharType="begin"/>
            </w:r>
            <w:r w:rsidRPr="00CF22B5">
              <w:rPr>
                <w:rFonts w:ascii="Century Gothic" w:hAnsi="Century Gothic"/>
                <w:b/>
                <w:bCs/>
                <w:sz w:val="20"/>
                <w:szCs w:val="20"/>
              </w:rPr>
              <w:instrText xml:space="preserve"> PAGE </w:instrText>
            </w:r>
            <w:r w:rsidRPr="00CF22B5">
              <w:rPr>
                <w:rFonts w:ascii="Century Gothic" w:hAnsi="Century Gothic"/>
                <w:b/>
                <w:bCs/>
                <w:sz w:val="20"/>
                <w:szCs w:val="20"/>
              </w:rPr>
              <w:fldChar w:fldCharType="separate"/>
            </w:r>
            <w:r w:rsidRPr="00CF22B5">
              <w:rPr>
                <w:rFonts w:ascii="Century Gothic" w:hAnsi="Century Gothic"/>
                <w:b/>
                <w:bCs/>
                <w:noProof/>
                <w:sz w:val="20"/>
                <w:szCs w:val="20"/>
              </w:rPr>
              <w:t>2</w:t>
            </w:r>
            <w:r w:rsidRPr="00CF22B5">
              <w:rPr>
                <w:rFonts w:ascii="Century Gothic" w:hAnsi="Century Gothic"/>
                <w:b/>
                <w:bCs/>
                <w:sz w:val="20"/>
                <w:szCs w:val="20"/>
              </w:rPr>
              <w:fldChar w:fldCharType="end"/>
            </w:r>
            <w:r w:rsidRPr="00CF22B5">
              <w:rPr>
                <w:rFonts w:ascii="Century Gothic" w:hAnsi="Century Gothic"/>
                <w:sz w:val="20"/>
                <w:szCs w:val="20"/>
              </w:rPr>
              <w:t xml:space="preserve"> of </w:t>
            </w:r>
            <w:r w:rsidRPr="00CF22B5">
              <w:rPr>
                <w:rFonts w:ascii="Century Gothic" w:hAnsi="Century Gothic"/>
                <w:b/>
                <w:bCs/>
                <w:sz w:val="20"/>
                <w:szCs w:val="20"/>
              </w:rPr>
              <w:fldChar w:fldCharType="begin"/>
            </w:r>
            <w:r w:rsidRPr="00CF22B5">
              <w:rPr>
                <w:rFonts w:ascii="Century Gothic" w:hAnsi="Century Gothic"/>
                <w:b/>
                <w:bCs/>
                <w:sz w:val="20"/>
                <w:szCs w:val="20"/>
              </w:rPr>
              <w:instrText xml:space="preserve"> NUMPAGES  </w:instrText>
            </w:r>
            <w:r w:rsidRPr="00CF22B5">
              <w:rPr>
                <w:rFonts w:ascii="Century Gothic" w:hAnsi="Century Gothic"/>
                <w:b/>
                <w:bCs/>
                <w:sz w:val="20"/>
                <w:szCs w:val="20"/>
              </w:rPr>
              <w:fldChar w:fldCharType="separate"/>
            </w:r>
            <w:r w:rsidRPr="00CF22B5">
              <w:rPr>
                <w:rFonts w:ascii="Century Gothic" w:hAnsi="Century Gothic"/>
                <w:b/>
                <w:bCs/>
                <w:noProof/>
                <w:sz w:val="20"/>
                <w:szCs w:val="20"/>
              </w:rPr>
              <w:t>2</w:t>
            </w:r>
            <w:r w:rsidRPr="00CF22B5">
              <w:rPr>
                <w:rFonts w:ascii="Century Gothic" w:hAnsi="Century Gothic"/>
                <w:b/>
                <w:bCs/>
                <w:sz w:val="20"/>
                <w:szCs w:val="20"/>
              </w:rPr>
              <w:fldChar w:fldCharType="end"/>
            </w:r>
            <w:r w:rsidR="0073569C">
              <w:rPr>
                <w:rFonts w:ascii="Century Gothic" w:hAnsi="Century Gothic"/>
                <w:b/>
                <w:bCs/>
                <w:sz w:val="20"/>
                <w:szCs w:val="20"/>
              </w:rPr>
              <w:t xml:space="preserve">                                                  </w:t>
            </w:r>
            <w:r w:rsidR="00FC7DC8" w:rsidRPr="00FC7DC8">
              <w:rPr>
                <w:rFonts w:ascii="Century Gothic" w:hAnsi="Century Gothic"/>
                <w:sz w:val="20"/>
                <w:szCs w:val="20"/>
              </w:rPr>
              <w:t>15 June 2021</w:t>
            </w:r>
          </w:p>
        </w:sdtContent>
      </w:sdt>
    </w:sdtContent>
  </w:sdt>
  <w:p w14:paraId="1F590753" w14:textId="30A63D77" w:rsidR="00B77127" w:rsidRDefault="00B77127">
    <w:pPr>
      <w:tabs>
        <w:tab w:val="right" w:pos="9150"/>
      </w:tabs>
      <w:spacing w:line="259"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22913" w14:textId="77777777" w:rsidR="00B77127" w:rsidRDefault="00B77127">
    <w:pPr>
      <w:tabs>
        <w:tab w:val="right" w:pos="9150"/>
      </w:tabs>
      <w:spacing w:line="259" w:lineRule="auto"/>
    </w:pPr>
    <w:r>
      <w:rPr>
        <w:rFonts w:ascii="Calibri" w:eastAsia="Calibri" w:hAnsi="Calibri" w:cs="Calibri"/>
      </w:rPr>
      <w:t xml:space="preserve">St Catherine’s Safeguarding and Child Protection Policy and Procedures V9 Sept 19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393BB" w14:textId="77777777" w:rsidR="00A47407" w:rsidRDefault="00A47407">
      <w:r>
        <w:separator/>
      </w:r>
    </w:p>
  </w:footnote>
  <w:footnote w:type="continuationSeparator" w:id="0">
    <w:p w14:paraId="2C09DE57" w14:textId="77777777" w:rsidR="00A47407" w:rsidRDefault="00A47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16BB5" w14:textId="4B3F32CE" w:rsidR="001C0442" w:rsidRDefault="001C0442">
    <w:pPr>
      <w:pStyle w:val="Header"/>
    </w:pPr>
  </w:p>
  <w:p w14:paraId="1F7FDD01" w14:textId="77777777" w:rsidR="001C0442" w:rsidRDefault="001C0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AE2C" w14:textId="2D040859" w:rsidR="000D4329" w:rsidRDefault="000D4329" w:rsidP="006F1192">
    <w:pPr>
      <w:pStyle w:val="Header"/>
    </w:pPr>
    <w:r>
      <w:rPr>
        <w:noProof/>
      </w:rPr>
      <w:drawing>
        <wp:anchor distT="0" distB="0" distL="114300" distR="114300" simplePos="0" relativeHeight="251658240" behindDoc="0" locked="0" layoutInCell="1" allowOverlap="1" wp14:anchorId="28632395" wp14:editId="044CC80F">
          <wp:simplePos x="0" y="0"/>
          <wp:positionH relativeFrom="column">
            <wp:posOffset>5860415</wp:posOffset>
          </wp:positionH>
          <wp:positionV relativeFrom="paragraph">
            <wp:posOffset>-123721</wp:posOffset>
          </wp:positionV>
          <wp:extent cx="681990" cy="411480"/>
          <wp:effectExtent l="0" t="0" r="3810" b="7620"/>
          <wp:wrapNone/>
          <wp:docPr id="15" name="Picture 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IS 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681990" cy="411480"/>
                  </a:xfrm>
                  <a:prstGeom prst="rect">
                    <a:avLst/>
                  </a:prstGeom>
                </pic:spPr>
              </pic:pic>
            </a:graphicData>
          </a:graphic>
        </wp:anchor>
      </w:drawing>
    </w:r>
  </w:p>
  <w:p w14:paraId="48444A9D" w14:textId="3B3CF807" w:rsidR="006F1192" w:rsidRDefault="006F1192" w:rsidP="006F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868F2"/>
    <w:multiLevelType w:val="hybridMultilevel"/>
    <w:tmpl w:val="983CD580"/>
    <w:lvl w:ilvl="0" w:tplc="15D4E17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16689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E013E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512253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2414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91E422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8E2E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0819A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66246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552D42"/>
    <w:multiLevelType w:val="hybridMultilevel"/>
    <w:tmpl w:val="1778BCB8"/>
    <w:lvl w:ilvl="0" w:tplc="6DBE7BA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B4FD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CAE0E8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BE4D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AA0F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E3E5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A151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8E54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5E1E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AE091E"/>
    <w:multiLevelType w:val="hybridMultilevel"/>
    <w:tmpl w:val="C9008B36"/>
    <w:lvl w:ilvl="0" w:tplc="1366B614">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2202C28">
      <w:start w:val="1"/>
      <w:numFmt w:val="bullet"/>
      <w:lvlText w:val="o"/>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D845332">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456D450">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3E8AB08">
      <w:start w:val="1"/>
      <w:numFmt w:val="bullet"/>
      <w:lvlText w:val="o"/>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85226E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ACEC9CE">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870A3E4">
      <w:start w:val="1"/>
      <w:numFmt w:val="bullet"/>
      <w:lvlText w:val="o"/>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BD07D2C">
      <w:start w:val="1"/>
      <w:numFmt w:val="bullet"/>
      <w:lvlText w:val="▪"/>
      <w:lvlJc w:val="left"/>
      <w:pPr>
        <w:ind w:left="72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0068CE"/>
    <w:multiLevelType w:val="hybridMultilevel"/>
    <w:tmpl w:val="EF94A7FC"/>
    <w:lvl w:ilvl="0" w:tplc="FF76DEF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A8B8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DEC9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8CAEB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8E63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6E89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00F0F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F0DA4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3D006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1141C6"/>
    <w:multiLevelType w:val="hybridMultilevel"/>
    <w:tmpl w:val="F1B094CE"/>
    <w:lvl w:ilvl="0" w:tplc="137243F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8E59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AC8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74A1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481E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18E8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4645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A5E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88E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FC05235"/>
    <w:multiLevelType w:val="hybridMultilevel"/>
    <w:tmpl w:val="09066E0A"/>
    <w:lvl w:ilvl="0" w:tplc="08090001">
      <w:start w:val="1"/>
      <w:numFmt w:val="bullet"/>
      <w:lvlText w:val=""/>
      <w:lvlJc w:val="left"/>
      <w:pPr>
        <w:ind w:left="1065" w:hanging="360"/>
      </w:pPr>
      <w:rPr>
        <w:rFonts w:ascii="Symbol" w:hAnsi="Symbol" w:cs="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cs="Wingdings" w:hint="default"/>
      </w:rPr>
    </w:lvl>
    <w:lvl w:ilvl="3" w:tplc="08090001" w:tentative="1">
      <w:start w:val="1"/>
      <w:numFmt w:val="bullet"/>
      <w:lvlText w:val=""/>
      <w:lvlJc w:val="left"/>
      <w:pPr>
        <w:ind w:left="3225" w:hanging="360"/>
      </w:pPr>
      <w:rPr>
        <w:rFonts w:ascii="Symbol" w:hAnsi="Symbol" w:cs="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cs="Wingdings" w:hint="default"/>
      </w:rPr>
    </w:lvl>
    <w:lvl w:ilvl="6" w:tplc="08090001" w:tentative="1">
      <w:start w:val="1"/>
      <w:numFmt w:val="bullet"/>
      <w:lvlText w:val=""/>
      <w:lvlJc w:val="left"/>
      <w:pPr>
        <w:ind w:left="5385" w:hanging="360"/>
      </w:pPr>
      <w:rPr>
        <w:rFonts w:ascii="Symbol" w:hAnsi="Symbol" w:cs="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cs="Wingdings" w:hint="default"/>
      </w:rPr>
    </w:lvl>
  </w:abstractNum>
  <w:abstractNum w:abstractNumId="6" w15:restartNumberingAfterBreak="0">
    <w:nsid w:val="25F55ED0"/>
    <w:multiLevelType w:val="hybridMultilevel"/>
    <w:tmpl w:val="2604CAA2"/>
    <w:lvl w:ilvl="0" w:tplc="55282F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58EB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EE3D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7C02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E33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92406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F422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3C858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6EBD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6874BE3"/>
    <w:multiLevelType w:val="hybridMultilevel"/>
    <w:tmpl w:val="ECC876B6"/>
    <w:lvl w:ilvl="0" w:tplc="980EF9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18A7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EBFA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9C89F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BE27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FC5D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3A531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8E361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3AD6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8BD0892"/>
    <w:multiLevelType w:val="multilevel"/>
    <w:tmpl w:val="AC9EBEA8"/>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rPr>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D0142"/>
    <w:multiLevelType w:val="hybridMultilevel"/>
    <w:tmpl w:val="BC464704"/>
    <w:lvl w:ilvl="0" w:tplc="DB2A77B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BAC3A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1225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BADF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D05A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9CD8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36CA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8CDD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A43B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9C6781"/>
    <w:multiLevelType w:val="hybridMultilevel"/>
    <w:tmpl w:val="346C7128"/>
    <w:lvl w:ilvl="0" w:tplc="A66E35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24FF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F46C2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A126D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D8109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284B6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B093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D637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BED5B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D67FCB"/>
    <w:multiLevelType w:val="hybridMultilevel"/>
    <w:tmpl w:val="C304F8FE"/>
    <w:lvl w:ilvl="0" w:tplc="E3C2055E">
      <w:start w:val="1"/>
      <w:numFmt w:val="decimal"/>
      <w:lvlText w:val="%1."/>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6D212E4">
      <w:start w:val="1"/>
      <w:numFmt w:val="lowerLetter"/>
      <w:lvlText w:val="%2"/>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EFE501E">
      <w:start w:val="1"/>
      <w:numFmt w:val="lowerRoman"/>
      <w:lvlText w:val="%3"/>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3921E0C">
      <w:start w:val="1"/>
      <w:numFmt w:val="decimal"/>
      <w:lvlText w:val="%4"/>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4CA1F6">
      <w:start w:val="1"/>
      <w:numFmt w:val="lowerLetter"/>
      <w:lvlText w:val="%5"/>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EBB4EB40">
      <w:start w:val="1"/>
      <w:numFmt w:val="lowerRoman"/>
      <w:lvlText w:val="%6"/>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775ECED6">
      <w:start w:val="1"/>
      <w:numFmt w:val="decimal"/>
      <w:lvlText w:val="%7"/>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687B4E">
      <w:start w:val="1"/>
      <w:numFmt w:val="lowerLetter"/>
      <w:lvlText w:val="%8"/>
      <w:lvlJc w:val="left"/>
      <w:pPr>
        <w:ind w:left="5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E45E7D7E">
      <w:start w:val="1"/>
      <w:numFmt w:val="lowerRoman"/>
      <w:lvlText w:val="%9"/>
      <w:lvlJc w:val="left"/>
      <w:pPr>
        <w:ind w:left="6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EFD4B56"/>
    <w:multiLevelType w:val="hybridMultilevel"/>
    <w:tmpl w:val="CDB08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E4BDB"/>
    <w:multiLevelType w:val="hybridMultilevel"/>
    <w:tmpl w:val="B0D2E72C"/>
    <w:lvl w:ilvl="0" w:tplc="0882C5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C4CB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4F02B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8C968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065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8786C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522CE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C2468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D86A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1FF3863"/>
    <w:multiLevelType w:val="hybridMultilevel"/>
    <w:tmpl w:val="D046915A"/>
    <w:lvl w:ilvl="0" w:tplc="25601F5A">
      <w:start w:val="1"/>
      <w:numFmt w:val="bullet"/>
      <w:lvlText w:val="•"/>
      <w:lvlJc w:val="left"/>
      <w:pPr>
        <w:ind w:left="1065"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cs="Wingdings" w:hint="default"/>
      </w:rPr>
    </w:lvl>
    <w:lvl w:ilvl="3" w:tplc="08090001" w:tentative="1">
      <w:start w:val="1"/>
      <w:numFmt w:val="bullet"/>
      <w:lvlText w:val=""/>
      <w:lvlJc w:val="left"/>
      <w:pPr>
        <w:ind w:left="3225" w:hanging="360"/>
      </w:pPr>
      <w:rPr>
        <w:rFonts w:ascii="Symbol" w:hAnsi="Symbol" w:cs="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cs="Wingdings" w:hint="default"/>
      </w:rPr>
    </w:lvl>
    <w:lvl w:ilvl="6" w:tplc="08090001" w:tentative="1">
      <w:start w:val="1"/>
      <w:numFmt w:val="bullet"/>
      <w:lvlText w:val=""/>
      <w:lvlJc w:val="left"/>
      <w:pPr>
        <w:ind w:left="5385" w:hanging="360"/>
      </w:pPr>
      <w:rPr>
        <w:rFonts w:ascii="Symbol" w:hAnsi="Symbol" w:cs="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cs="Wingdings" w:hint="default"/>
      </w:rPr>
    </w:lvl>
  </w:abstractNum>
  <w:abstractNum w:abstractNumId="15" w15:restartNumberingAfterBreak="0">
    <w:nsid w:val="38FA08EA"/>
    <w:multiLevelType w:val="hybridMultilevel"/>
    <w:tmpl w:val="4F12B88A"/>
    <w:lvl w:ilvl="0" w:tplc="27A423D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96CB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263C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3E7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28B4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CC590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94908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8295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4E9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17585E"/>
    <w:multiLevelType w:val="hybridMultilevel"/>
    <w:tmpl w:val="8ED61420"/>
    <w:lvl w:ilvl="0" w:tplc="1366B614">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E144D88"/>
    <w:multiLevelType w:val="hybridMultilevel"/>
    <w:tmpl w:val="5F4C4112"/>
    <w:lvl w:ilvl="0" w:tplc="B6F0B2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AE59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52AEA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4EA8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32E0C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BE29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D125A3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08FA4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9EEA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831373"/>
    <w:multiLevelType w:val="hybridMultilevel"/>
    <w:tmpl w:val="88D6E484"/>
    <w:lvl w:ilvl="0" w:tplc="2C1A683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D3C316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D657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CC2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56A18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DAA7F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E882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C462A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264C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8DA0A54"/>
    <w:multiLevelType w:val="hybridMultilevel"/>
    <w:tmpl w:val="F17845BC"/>
    <w:lvl w:ilvl="0" w:tplc="8E9A26C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C681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2EE5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18D8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80C05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3E4F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F06985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C9A9D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C23D2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E57BB0"/>
    <w:multiLevelType w:val="hybridMultilevel"/>
    <w:tmpl w:val="B9BA9508"/>
    <w:lvl w:ilvl="0" w:tplc="030402B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DCFC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E26E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0D5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76E4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2CFE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886F7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72AE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D282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E4203E8"/>
    <w:multiLevelType w:val="hybridMultilevel"/>
    <w:tmpl w:val="FC029C94"/>
    <w:lvl w:ilvl="0" w:tplc="1366B614">
      <w:start w:val="1"/>
      <w:numFmt w:val="bullet"/>
      <w:lvlText w:val="o"/>
      <w:lvlJc w:val="left"/>
      <w:pPr>
        <w:ind w:left="720" w:hanging="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5240381"/>
    <w:multiLevelType w:val="hybridMultilevel"/>
    <w:tmpl w:val="3FCE1CBE"/>
    <w:lvl w:ilvl="0" w:tplc="25601F5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44AD2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B4ED0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88DC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7CAF8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8CE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843A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C6659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8E1A0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7EB1B2B"/>
    <w:multiLevelType w:val="hybridMultilevel"/>
    <w:tmpl w:val="CDB4F390"/>
    <w:lvl w:ilvl="0" w:tplc="97B21DE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B4BB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70837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0E6E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7E91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5A18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80AC5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CEF60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4E524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B9E1846"/>
    <w:multiLevelType w:val="hybridMultilevel"/>
    <w:tmpl w:val="E92CC72C"/>
    <w:lvl w:ilvl="0" w:tplc="639E17CA">
      <w:numFmt w:val="bullet"/>
      <w:lvlText w:val=""/>
      <w:lvlJc w:val="left"/>
      <w:pPr>
        <w:ind w:left="1000" w:hanging="360"/>
      </w:pPr>
      <w:rPr>
        <w:rFonts w:ascii="Symbol" w:eastAsia="Symbol" w:hAnsi="Symbol" w:cs="Symbol" w:hint="default"/>
        <w:w w:val="99"/>
        <w:sz w:val="20"/>
        <w:szCs w:val="20"/>
        <w:lang w:val="en-US" w:eastAsia="en-US" w:bidi="ar-SA"/>
      </w:rPr>
    </w:lvl>
    <w:lvl w:ilvl="1" w:tplc="FBFA38D6">
      <w:numFmt w:val="bullet"/>
      <w:lvlText w:val=""/>
      <w:lvlJc w:val="left"/>
      <w:pPr>
        <w:ind w:left="2441" w:hanging="361"/>
      </w:pPr>
      <w:rPr>
        <w:rFonts w:ascii="Wingdings" w:eastAsia="Wingdings" w:hAnsi="Wingdings" w:cs="Wingdings" w:hint="default"/>
        <w:w w:val="99"/>
        <w:sz w:val="20"/>
        <w:szCs w:val="20"/>
        <w:lang w:val="en-US" w:eastAsia="en-US" w:bidi="ar-SA"/>
      </w:rPr>
    </w:lvl>
    <w:lvl w:ilvl="2" w:tplc="C3FC29E0">
      <w:numFmt w:val="bullet"/>
      <w:lvlText w:val="•"/>
      <w:lvlJc w:val="left"/>
      <w:pPr>
        <w:ind w:left="3285" w:hanging="361"/>
      </w:pPr>
      <w:rPr>
        <w:rFonts w:hint="default"/>
        <w:lang w:val="en-US" w:eastAsia="en-US" w:bidi="ar-SA"/>
      </w:rPr>
    </w:lvl>
    <w:lvl w:ilvl="3" w:tplc="DE70F324">
      <w:numFmt w:val="bullet"/>
      <w:lvlText w:val="•"/>
      <w:lvlJc w:val="left"/>
      <w:pPr>
        <w:ind w:left="4130" w:hanging="361"/>
      </w:pPr>
      <w:rPr>
        <w:rFonts w:hint="default"/>
        <w:lang w:val="en-US" w:eastAsia="en-US" w:bidi="ar-SA"/>
      </w:rPr>
    </w:lvl>
    <w:lvl w:ilvl="4" w:tplc="4A8683BC">
      <w:numFmt w:val="bullet"/>
      <w:lvlText w:val="•"/>
      <w:lvlJc w:val="left"/>
      <w:pPr>
        <w:ind w:left="4975" w:hanging="361"/>
      </w:pPr>
      <w:rPr>
        <w:rFonts w:hint="default"/>
        <w:lang w:val="en-US" w:eastAsia="en-US" w:bidi="ar-SA"/>
      </w:rPr>
    </w:lvl>
    <w:lvl w:ilvl="5" w:tplc="5A56F9B2">
      <w:numFmt w:val="bullet"/>
      <w:lvlText w:val="•"/>
      <w:lvlJc w:val="left"/>
      <w:pPr>
        <w:ind w:left="5820" w:hanging="361"/>
      </w:pPr>
      <w:rPr>
        <w:rFonts w:hint="default"/>
        <w:lang w:val="en-US" w:eastAsia="en-US" w:bidi="ar-SA"/>
      </w:rPr>
    </w:lvl>
    <w:lvl w:ilvl="6" w:tplc="CE4EFEDE">
      <w:numFmt w:val="bullet"/>
      <w:lvlText w:val="•"/>
      <w:lvlJc w:val="left"/>
      <w:pPr>
        <w:ind w:left="6665" w:hanging="361"/>
      </w:pPr>
      <w:rPr>
        <w:rFonts w:hint="default"/>
        <w:lang w:val="en-US" w:eastAsia="en-US" w:bidi="ar-SA"/>
      </w:rPr>
    </w:lvl>
    <w:lvl w:ilvl="7" w:tplc="3140E2C2">
      <w:numFmt w:val="bullet"/>
      <w:lvlText w:val="•"/>
      <w:lvlJc w:val="left"/>
      <w:pPr>
        <w:ind w:left="7510" w:hanging="361"/>
      </w:pPr>
      <w:rPr>
        <w:rFonts w:hint="default"/>
        <w:lang w:val="en-US" w:eastAsia="en-US" w:bidi="ar-SA"/>
      </w:rPr>
    </w:lvl>
    <w:lvl w:ilvl="8" w:tplc="C48A8272">
      <w:numFmt w:val="bullet"/>
      <w:lvlText w:val="•"/>
      <w:lvlJc w:val="left"/>
      <w:pPr>
        <w:ind w:left="8356" w:hanging="361"/>
      </w:pPr>
      <w:rPr>
        <w:rFonts w:hint="default"/>
        <w:lang w:val="en-US" w:eastAsia="en-US" w:bidi="ar-SA"/>
      </w:rPr>
    </w:lvl>
  </w:abstractNum>
  <w:abstractNum w:abstractNumId="25" w15:restartNumberingAfterBreak="0">
    <w:nsid w:val="5ED42719"/>
    <w:multiLevelType w:val="hybridMultilevel"/>
    <w:tmpl w:val="66A67284"/>
    <w:lvl w:ilvl="0" w:tplc="BB5EAD5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18C1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EAFB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002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6C09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6B8A5B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DC53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AE2CC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D2D2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FB55B23"/>
    <w:multiLevelType w:val="multilevel"/>
    <w:tmpl w:val="11347F0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27449E2"/>
    <w:multiLevelType w:val="hybridMultilevel"/>
    <w:tmpl w:val="2BD8412A"/>
    <w:lvl w:ilvl="0" w:tplc="4E5803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87A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62AC4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4A07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3244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450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D36AA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0267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DA2D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5E38D7"/>
    <w:multiLevelType w:val="hybridMultilevel"/>
    <w:tmpl w:val="9244C5A6"/>
    <w:lvl w:ilvl="0" w:tplc="08090001">
      <w:start w:val="1"/>
      <w:numFmt w:val="bullet"/>
      <w:lvlText w:val=""/>
      <w:lvlJc w:val="left"/>
      <w:pPr>
        <w:ind w:left="1065"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5717CB8"/>
    <w:multiLevelType w:val="hybridMultilevel"/>
    <w:tmpl w:val="E79C071C"/>
    <w:lvl w:ilvl="0" w:tplc="0EC4F2D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C9E2A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AC63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70D37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2038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A860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2B013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449A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208A4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89B59F3"/>
    <w:multiLevelType w:val="hybridMultilevel"/>
    <w:tmpl w:val="1C765346"/>
    <w:lvl w:ilvl="0" w:tplc="2324886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C92C0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9A2B9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6E3C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7443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96C31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AC82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26DF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E8D2E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A5339D"/>
    <w:multiLevelType w:val="hybridMultilevel"/>
    <w:tmpl w:val="947A9F94"/>
    <w:lvl w:ilvl="0" w:tplc="699AD61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2041C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EAD1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622F91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6AFD4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64925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9A9DF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7621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2C74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0F77391"/>
    <w:multiLevelType w:val="hybridMultilevel"/>
    <w:tmpl w:val="829295DA"/>
    <w:lvl w:ilvl="0" w:tplc="4D449CF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82B8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D01D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8686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C606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1EED8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1E03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7A97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9685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B111109"/>
    <w:multiLevelType w:val="hybridMultilevel"/>
    <w:tmpl w:val="9788B340"/>
    <w:lvl w:ilvl="0" w:tplc="2066552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BE23B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CC8F6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EA6AE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CC262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3C75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6ADD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8BC5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F4E6D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D934469"/>
    <w:multiLevelType w:val="hybridMultilevel"/>
    <w:tmpl w:val="6CC09C26"/>
    <w:lvl w:ilvl="0" w:tplc="C9F08DE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94A6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721D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4871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0A086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E880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E82B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0017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0CCB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1"/>
  </w:num>
  <w:num w:numId="3">
    <w:abstractNumId w:val="9"/>
  </w:num>
  <w:num w:numId="4">
    <w:abstractNumId w:val="19"/>
  </w:num>
  <w:num w:numId="5">
    <w:abstractNumId w:val="32"/>
  </w:num>
  <w:num w:numId="6">
    <w:abstractNumId w:val="18"/>
  </w:num>
  <w:num w:numId="7">
    <w:abstractNumId w:val="0"/>
  </w:num>
  <w:num w:numId="8">
    <w:abstractNumId w:val="27"/>
  </w:num>
  <w:num w:numId="9">
    <w:abstractNumId w:val="6"/>
  </w:num>
  <w:num w:numId="10">
    <w:abstractNumId w:val="29"/>
  </w:num>
  <w:num w:numId="11">
    <w:abstractNumId w:val="34"/>
  </w:num>
  <w:num w:numId="12">
    <w:abstractNumId w:val="2"/>
  </w:num>
  <w:num w:numId="13">
    <w:abstractNumId w:val="13"/>
  </w:num>
  <w:num w:numId="14">
    <w:abstractNumId w:val="30"/>
  </w:num>
  <w:num w:numId="15">
    <w:abstractNumId w:val="3"/>
  </w:num>
  <w:num w:numId="16">
    <w:abstractNumId w:val="33"/>
  </w:num>
  <w:num w:numId="17">
    <w:abstractNumId w:val="15"/>
  </w:num>
  <w:num w:numId="18">
    <w:abstractNumId w:val="31"/>
  </w:num>
  <w:num w:numId="19">
    <w:abstractNumId w:val="20"/>
  </w:num>
  <w:num w:numId="20">
    <w:abstractNumId w:val="4"/>
  </w:num>
  <w:num w:numId="21">
    <w:abstractNumId w:val="7"/>
  </w:num>
  <w:num w:numId="22">
    <w:abstractNumId w:val="17"/>
  </w:num>
  <w:num w:numId="23">
    <w:abstractNumId w:val="25"/>
  </w:num>
  <w:num w:numId="24">
    <w:abstractNumId w:val="23"/>
  </w:num>
  <w:num w:numId="25">
    <w:abstractNumId w:val="10"/>
  </w:num>
  <w:num w:numId="26">
    <w:abstractNumId w:val="11"/>
  </w:num>
  <w:num w:numId="27">
    <w:abstractNumId w:val="5"/>
  </w:num>
  <w:num w:numId="28">
    <w:abstractNumId w:val="16"/>
  </w:num>
  <w:num w:numId="29">
    <w:abstractNumId w:val="21"/>
  </w:num>
  <w:num w:numId="30">
    <w:abstractNumId w:val="14"/>
  </w:num>
  <w:num w:numId="31">
    <w:abstractNumId w:val="28"/>
  </w:num>
  <w:num w:numId="32">
    <w:abstractNumId w:val="24"/>
  </w:num>
  <w:num w:numId="33">
    <w:abstractNumId w:val="26"/>
  </w:num>
  <w:num w:numId="34">
    <w:abstractNumId w:val="8"/>
  </w:num>
  <w:num w:numId="35">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40"/>
    <w:rsid w:val="0000672C"/>
    <w:rsid w:val="000123CC"/>
    <w:rsid w:val="00050A04"/>
    <w:rsid w:val="00051938"/>
    <w:rsid w:val="00052C0D"/>
    <w:rsid w:val="000B675D"/>
    <w:rsid w:val="000D4329"/>
    <w:rsid w:val="000E0640"/>
    <w:rsid w:val="000E38DE"/>
    <w:rsid w:val="000E692C"/>
    <w:rsid w:val="00101667"/>
    <w:rsid w:val="00107038"/>
    <w:rsid w:val="001367D4"/>
    <w:rsid w:val="001454A0"/>
    <w:rsid w:val="0015713D"/>
    <w:rsid w:val="001662C3"/>
    <w:rsid w:val="001C0442"/>
    <w:rsid w:val="001C3710"/>
    <w:rsid w:val="001D1123"/>
    <w:rsid w:val="002B7E83"/>
    <w:rsid w:val="002C3AF8"/>
    <w:rsid w:val="002D4601"/>
    <w:rsid w:val="002E0F95"/>
    <w:rsid w:val="002E64AF"/>
    <w:rsid w:val="002F121D"/>
    <w:rsid w:val="00321C1F"/>
    <w:rsid w:val="003333DE"/>
    <w:rsid w:val="003B3749"/>
    <w:rsid w:val="003E108A"/>
    <w:rsid w:val="003E31F9"/>
    <w:rsid w:val="003F09FF"/>
    <w:rsid w:val="00412319"/>
    <w:rsid w:val="004327BC"/>
    <w:rsid w:val="00486F05"/>
    <w:rsid w:val="004B09A2"/>
    <w:rsid w:val="004D3C70"/>
    <w:rsid w:val="004F2F14"/>
    <w:rsid w:val="004F58C1"/>
    <w:rsid w:val="00533D40"/>
    <w:rsid w:val="005571EB"/>
    <w:rsid w:val="005E5761"/>
    <w:rsid w:val="0061446A"/>
    <w:rsid w:val="006710CF"/>
    <w:rsid w:val="006B1A4E"/>
    <w:rsid w:val="006C4EF2"/>
    <w:rsid w:val="006F1192"/>
    <w:rsid w:val="0073569C"/>
    <w:rsid w:val="007874CB"/>
    <w:rsid w:val="007D4D54"/>
    <w:rsid w:val="00824E2F"/>
    <w:rsid w:val="008308D4"/>
    <w:rsid w:val="00833396"/>
    <w:rsid w:val="00844D20"/>
    <w:rsid w:val="008542C5"/>
    <w:rsid w:val="00875D8D"/>
    <w:rsid w:val="00887A7E"/>
    <w:rsid w:val="00892439"/>
    <w:rsid w:val="008A79FF"/>
    <w:rsid w:val="008C0CC3"/>
    <w:rsid w:val="008C14A4"/>
    <w:rsid w:val="008E5FED"/>
    <w:rsid w:val="00916B72"/>
    <w:rsid w:val="00933747"/>
    <w:rsid w:val="00943150"/>
    <w:rsid w:val="0095C272"/>
    <w:rsid w:val="00971BD0"/>
    <w:rsid w:val="009730C0"/>
    <w:rsid w:val="009734BC"/>
    <w:rsid w:val="009A4651"/>
    <w:rsid w:val="00A06EC9"/>
    <w:rsid w:val="00A072A2"/>
    <w:rsid w:val="00A47407"/>
    <w:rsid w:val="00A50400"/>
    <w:rsid w:val="00AC72ED"/>
    <w:rsid w:val="00AD1616"/>
    <w:rsid w:val="00AF06B2"/>
    <w:rsid w:val="00B07A45"/>
    <w:rsid w:val="00B31DC6"/>
    <w:rsid w:val="00B50897"/>
    <w:rsid w:val="00B77127"/>
    <w:rsid w:val="00BA38EF"/>
    <w:rsid w:val="00BC6789"/>
    <w:rsid w:val="00BD1815"/>
    <w:rsid w:val="00C6345C"/>
    <w:rsid w:val="00C86AED"/>
    <w:rsid w:val="00C94B8E"/>
    <w:rsid w:val="00CF22B5"/>
    <w:rsid w:val="00CF2FAB"/>
    <w:rsid w:val="00D8485E"/>
    <w:rsid w:val="00DA2823"/>
    <w:rsid w:val="00DA795F"/>
    <w:rsid w:val="00DB51CF"/>
    <w:rsid w:val="00E10C4E"/>
    <w:rsid w:val="00E212CF"/>
    <w:rsid w:val="00E2426A"/>
    <w:rsid w:val="00E45708"/>
    <w:rsid w:val="00E45B4E"/>
    <w:rsid w:val="00E5380D"/>
    <w:rsid w:val="00E82AB4"/>
    <w:rsid w:val="00E91137"/>
    <w:rsid w:val="00E93A5A"/>
    <w:rsid w:val="00F31FCC"/>
    <w:rsid w:val="00F56BC2"/>
    <w:rsid w:val="00F62610"/>
    <w:rsid w:val="00F72B05"/>
    <w:rsid w:val="00F90F96"/>
    <w:rsid w:val="00FA1CCB"/>
    <w:rsid w:val="00FC35EF"/>
    <w:rsid w:val="00FC7DC8"/>
    <w:rsid w:val="00FE3546"/>
    <w:rsid w:val="018DA305"/>
    <w:rsid w:val="01ED074C"/>
    <w:rsid w:val="02020D40"/>
    <w:rsid w:val="024013C6"/>
    <w:rsid w:val="027F9CE6"/>
    <w:rsid w:val="0390DAF2"/>
    <w:rsid w:val="052E60D2"/>
    <w:rsid w:val="0678F6E4"/>
    <w:rsid w:val="0BB7BC36"/>
    <w:rsid w:val="10F31866"/>
    <w:rsid w:val="1155F48B"/>
    <w:rsid w:val="11E0663E"/>
    <w:rsid w:val="122E66DA"/>
    <w:rsid w:val="12D699B9"/>
    <w:rsid w:val="136F6699"/>
    <w:rsid w:val="15A088C6"/>
    <w:rsid w:val="15BA22CA"/>
    <w:rsid w:val="15E2EA56"/>
    <w:rsid w:val="16A7A760"/>
    <w:rsid w:val="17C6A74B"/>
    <w:rsid w:val="1A78CD29"/>
    <w:rsid w:val="1B7FBE6C"/>
    <w:rsid w:val="1D23D289"/>
    <w:rsid w:val="1E79FE13"/>
    <w:rsid w:val="207D9FB9"/>
    <w:rsid w:val="21688C7D"/>
    <w:rsid w:val="219DB0AD"/>
    <w:rsid w:val="22068159"/>
    <w:rsid w:val="23F7C0F0"/>
    <w:rsid w:val="241C0B73"/>
    <w:rsid w:val="24DA08E1"/>
    <w:rsid w:val="268376AA"/>
    <w:rsid w:val="29D7C72E"/>
    <w:rsid w:val="2A594CB4"/>
    <w:rsid w:val="2A67932E"/>
    <w:rsid w:val="2F2CD8E8"/>
    <w:rsid w:val="2F5B31C1"/>
    <w:rsid w:val="2FBB8FD0"/>
    <w:rsid w:val="2FE22802"/>
    <w:rsid w:val="3091DD15"/>
    <w:rsid w:val="3101BBFF"/>
    <w:rsid w:val="31C4D52E"/>
    <w:rsid w:val="3306507C"/>
    <w:rsid w:val="3343F15D"/>
    <w:rsid w:val="345E3EB9"/>
    <w:rsid w:val="39DF7BAB"/>
    <w:rsid w:val="3AD1192B"/>
    <w:rsid w:val="3BB91BA1"/>
    <w:rsid w:val="3FE73069"/>
    <w:rsid w:val="41F92EB3"/>
    <w:rsid w:val="41FAFE0A"/>
    <w:rsid w:val="4360B165"/>
    <w:rsid w:val="43CC938E"/>
    <w:rsid w:val="491476B1"/>
    <w:rsid w:val="49B829F9"/>
    <w:rsid w:val="4B2BDBEA"/>
    <w:rsid w:val="5059D293"/>
    <w:rsid w:val="50F96CE7"/>
    <w:rsid w:val="52BDF6FD"/>
    <w:rsid w:val="588B192B"/>
    <w:rsid w:val="59013C63"/>
    <w:rsid w:val="5B7B6792"/>
    <w:rsid w:val="5B7C7189"/>
    <w:rsid w:val="5C11EB97"/>
    <w:rsid w:val="6A4710DD"/>
    <w:rsid w:val="6B188411"/>
    <w:rsid w:val="6B44368E"/>
    <w:rsid w:val="6CD7E7CF"/>
    <w:rsid w:val="71CBDBDC"/>
    <w:rsid w:val="72DDA89A"/>
    <w:rsid w:val="738F6BB2"/>
    <w:rsid w:val="7432D234"/>
    <w:rsid w:val="761B8983"/>
    <w:rsid w:val="7760DC6A"/>
    <w:rsid w:val="79CC3611"/>
    <w:rsid w:val="7BBDB257"/>
    <w:rsid w:val="7BE489A6"/>
    <w:rsid w:val="7DDE6B14"/>
    <w:rsid w:val="7DFF77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A3CEC4"/>
  <w15:docId w15:val="{6AC4C649-1894-4442-B8B8-F9540CDBC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4CB"/>
    <w:rPr>
      <w:rFonts w:ascii="Times New Roman" w:eastAsia="Times New Roman" w:hAnsi="Times New Roman" w:cs="Times New Roman"/>
    </w:rPr>
  </w:style>
  <w:style w:type="paragraph" w:styleId="Heading1">
    <w:name w:val="heading 1"/>
    <w:next w:val="Normal"/>
    <w:link w:val="Heading1Char"/>
    <w:uiPriority w:val="9"/>
    <w:qFormat/>
    <w:pPr>
      <w:keepNext/>
      <w:keepLines/>
      <w:spacing w:after="12" w:line="249" w:lineRule="auto"/>
      <w:ind w:left="10" w:right="869"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2" w:line="249" w:lineRule="auto"/>
      <w:ind w:left="10" w:hanging="10"/>
      <w:outlineLvl w:val="1"/>
    </w:pPr>
    <w:rPr>
      <w:rFonts w:ascii="Arial" w:eastAsia="Arial" w:hAnsi="Arial" w:cs="Arial"/>
      <w:color w:val="0070C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color w:val="0070C0"/>
      <w:sz w:val="28"/>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874CB"/>
    <w:pPr>
      <w:tabs>
        <w:tab w:val="center" w:pos="4513"/>
        <w:tab w:val="right" w:pos="9026"/>
      </w:tabs>
      <w:ind w:left="10" w:hanging="10"/>
    </w:pPr>
    <w:rPr>
      <w:rFonts w:ascii="Arial" w:eastAsia="Arial" w:hAnsi="Arial" w:cs="Arial"/>
      <w:color w:val="000000"/>
      <w:lang w:bidi="en-GB"/>
    </w:rPr>
  </w:style>
  <w:style w:type="character" w:customStyle="1" w:styleId="HeaderChar">
    <w:name w:val="Header Char"/>
    <w:basedOn w:val="DefaultParagraphFont"/>
    <w:link w:val="Header"/>
    <w:uiPriority w:val="99"/>
    <w:rsid w:val="007874CB"/>
    <w:rPr>
      <w:rFonts w:ascii="Arial" w:eastAsia="Arial" w:hAnsi="Arial" w:cs="Arial"/>
      <w:color w:val="000000"/>
      <w:lang w:bidi="en-GB"/>
    </w:rPr>
  </w:style>
  <w:style w:type="character" w:customStyle="1" w:styleId="hotline-number">
    <w:name w:val="hotline-number"/>
    <w:basedOn w:val="DefaultParagraphFont"/>
    <w:rsid w:val="008E5FED"/>
  </w:style>
  <w:style w:type="character" w:styleId="Hyperlink">
    <w:name w:val="Hyperlink"/>
    <w:basedOn w:val="DefaultParagraphFont"/>
    <w:uiPriority w:val="99"/>
    <w:unhideWhenUsed/>
    <w:rsid w:val="008E5FED"/>
    <w:rPr>
      <w:color w:val="0563C1" w:themeColor="hyperlink"/>
      <w:u w:val="single"/>
    </w:rPr>
  </w:style>
  <w:style w:type="character" w:styleId="UnresolvedMention">
    <w:name w:val="Unresolved Mention"/>
    <w:basedOn w:val="DefaultParagraphFont"/>
    <w:uiPriority w:val="99"/>
    <w:semiHidden/>
    <w:unhideWhenUsed/>
    <w:rsid w:val="008E5FED"/>
    <w:rPr>
      <w:color w:val="605E5C"/>
      <w:shd w:val="clear" w:color="auto" w:fill="E1DFDD"/>
    </w:rPr>
  </w:style>
  <w:style w:type="paragraph" w:styleId="ListParagraph">
    <w:name w:val="List Paragraph"/>
    <w:basedOn w:val="Normal"/>
    <w:uiPriority w:val="1"/>
    <w:qFormat/>
    <w:rsid w:val="00A50400"/>
    <w:pPr>
      <w:ind w:left="720"/>
      <w:contextualSpacing/>
    </w:pPr>
  </w:style>
  <w:style w:type="character" w:styleId="FollowedHyperlink">
    <w:name w:val="FollowedHyperlink"/>
    <w:basedOn w:val="DefaultParagraphFont"/>
    <w:uiPriority w:val="99"/>
    <w:semiHidden/>
    <w:unhideWhenUsed/>
    <w:rsid w:val="00FA1CC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56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BC2"/>
    <w:rPr>
      <w:rFonts w:ascii="Segoe UI" w:eastAsia="Times New Roman" w:hAnsi="Segoe UI" w:cs="Segoe UI"/>
      <w:sz w:val="18"/>
      <w:szCs w:val="18"/>
    </w:rPr>
  </w:style>
  <w:style w:type="paragraph" w:styleId="BodyText">
    <w:name w:val="Body Text"/>
    <w:basedOn w:val="Normal"/>
    <w:link w:val="BodyTextChar"/>
    <w:uiPriority w:val="1"/>
    <w:qFormat/>
    <w:rsid w:val="00E212CF"/>
    <w:pPr>
      <w:widowControl w:val="0"/>
      <w:autoSpaceDE w:val="0"/>
      <w:autoSpaceDN w:val="0"/>
    </w:pPr>
    <w:rPr>
      <w:rFonts w:ascii="Gothic Uralic" w:eastAsia="Gothic Uralic" w:hAnsi="Gothic Uralic" w:cs="Gothic Uralic"/>
      <w:sz w:val="20"/>
      <w:szCs w:val="20"/>
      <w:lang w:val="en-US" w:eastAsia="en-US"/>
    </w:rPr>
  </w:style>
  <w:style w:type="character" w:customStyle="1" w:styleId="BodyTextChar">
    <w:name w:val="Body Text Char"/>
    <w:basedOn w:val="DefaultParagraphFont"/>
    <w:link w:val="BodyText"/>
    <w:uiPriority w:val="1"/>
    <w:rsid w:val="00E212CF"/>
    <w:rPr>
      <w:rFonts w:ascii="Gothic Uralic" w:eastAsia="Gothic Uralic" w:hAnsi="Gothic Uralic" w:cs="Gothic Uralic"/>
      <w:sz w:val="20"/>
      <w:szCs w:val="20"/>
      <w:lang w:val="en-US" w:eastAsia="en-US"/>
    </w:rPr>
  </w:style>
  <w:style w:type="paragraph" w:customStyle="1" w:styleId="TableParagraph">
    <w:name w:val="Table Paragraph"/>
    <w:basedOn w:val="Normal"/>
    <w:uiPriority w:val="1"/>
    <w:qFormat/>
    <w:rsid w:val="00E212CF"/>
    <w:pPr>
      <w:widowControl w:val="0"/>
      <w:autoSpaceDE w:val="0"/>
      <w:autoSpaceDN w:val="0"/>
    </w:pPr>
    <w:rPr>
      <w:rFonts w:ascii="Gothic Uralic" w:eastAsia="Gothic Uralic" w:hAnsi="Gothic Uralic" w:cs="Gothic Uralic"/>
      <w:sz w:val="22"/>
      <w:szCs w:val="22"/>
      <w:lang w:val="en-US" w:eastAsia="en-US"/>
    </w:rPr>
  </w:style>
  <w:style w:type="paragraph" w:styleId="Footer">
    <w:name w:val="footer"/>
    <w:basedOn w:val="Normal"/>
    <w:link w:val="FooterChar"/>
    <w:uiPriority w:val="99"/>
    <w:unhideWhenUsed/>
    <w:rsid w:val="00E212CF"/>
    <w:pPr>
      <w:tabs>
        <w:tab w:val="center" w:pos="4513"/>
        <w:tab w:val="right" w:pos="9026"/>
      </w:tabs>
    </w:pPr>
  </w:style>
  <w:style w:type="character" w:customStyle="1" w:styleId="FooterChar">
    <w:name w:val="Footer Char"/>
    <w:basedOn w:val="DefaultParagraphFont"/>
    <w:link w:val="Footer"/>
    <w:uiPriority w:val="99"/>
    <w:rsid w:val="00E212C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3387">
      <w:bodyDiv w:val="1"/>
      <w:marLeft w:val="0"/>
      <w:marRight w:val="0"/>
      <w:marTop w:val="0"/>
      <w:marBottom w:val="0"/>
      <w:divBdr>
        <w:top w:val="none" w:sz="0" w:space="0" w:color="auto"/>
        <w:left w:val="none" w:sz="0" w:space="0" w:color="auto"/>
        <w:bottom w:val="none" w:sz="0" w:space="0" w:color="auto"/>
        <w:right w:val="none" w:sz="0" w:space="0" w:color="auto"/>
      </w:divBdr>
    </w:div>
    <w:div w:id="347564218">
      <w:bodyDiv w:val="1"/>
      <w:marLeft w:val="0"/>
      <w:marRight w:val="0"/>
      <w:marTop w:val="0"/>
      <w:marBottom w:val="0"/>
      <w:divBdr>
        <w:top w:val="none" w:sz="0" w:space="0" w:color="auto"/>
        <w:left w:val="none" w:sz="0" w:space="0" w:color="auto"/>
        <w:bottom w:val="none" w:sz="0" w:space="0" w:color="auto"/>
        <w:right w:val="none" w:sz="0" w:space="0" w:color="auto"/>
      </w:divBdr>
    </w:div>
    <w:div w:id="703139877">
      <w:bodyDiv w:val="1"/>
      <w:marLeft w:val="0"/>
      <w:marRight w:val="0"/>
      <w:marTop w:val="0"/>
      <w:marBottom w:val="0"/>
      <w:divBdr>
        <w:top w:val="none" w:sz="0" w:space="0" w:color="auto"/>
        <w:left w:val="none" w:sz="0" w:space="0" w:color="auto"/>
        <w:bottom w:val="none" w:sz="0" w:space="0" w:color="auto"/>
        <w:right w:val="none" w:sz="0" w:space="0" w:color="auto"/>
      </w:divBdr>
    </w:div>
    <w:div w:id="1996258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CPU@moe.gov.ae" TargetMode="External"/><Relationship Id="rId2" Type="http://schemas.openxmlformats.org/officeDocument/2006/relationships/customXml" Target="../customXml/item2.xml"/><Relationship Id="rId16" Type="http://schemas.openxmlformats.org/officeDocument/2006/relationships/hyperlink" Target="http://www.moi-cpc.ae/en/default.aspx"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da.gov.ae/en/socialcare/childrenandyouth/Pages/ChildProtectionCentre.aspx" TargetMode="Externa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d70219a-bbd3-42cf-afa5-69aa59792c9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61DCA8F88A8A45B5EEF4F6081288BB" ma:contentTypeVersion="6" ma:contentTypeDescription="Create a new document." ma:contentTypeScope="" ma:versionID="3dc3587dbca5d03c63a6ceb5d934ad1a">
  <xsd:schema xmlns:xsd="http://www.w3.org/2001/XMLSchema" xmlns:xs="http://www.w3.org/2001/XMLSchema" xmlns:p="http://schemas.microsoft.com/office/2006/metadata/properties" xmlns:ns2="37e6c93e-88ef-4f09-b183-211fe9138e58" xmlns:ns3="4d70219a-bbd3-42cf-afa5-69aa59792c9c" targetNamespace="http://schemas.microsoft.com/office/2006/metadata/properties" ma:root="true" ma:fieldsID="6ef3eb63b34b84a4e699b9ac95d7599b" ns2:_="" ns3:_="">
    <xsd:import namespace="37e6c93e-88ef-4f09-b183-211fe9138e58"/>
    <xsd:import namespace="4d70219a-bbd3-42cf-afa5-69aa59792c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e6c93e-88ef-4f09-b183-211fe9138e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70219a-bbd3-42cf-afa5-69aa59792c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88CC3F-B856-47F3-8C2D-C3391C10D09E}">
  <ds:schemaRefs>
    <ds:schemaRef ds:uri="http://schemas.microsoft.com/sharepoint/v3/contenttype/forms"/>
  </ds:schemaRefs>
</ds:datastoreItem>
</file>

<file path=customXml/itemProps2.xml><?xml version="1.0" encoding="utf-8"?>
<ds:datastoreItem xmlns:ds="http://schemas.openxmlformats.org/officeDocument/2006/customXml" ds:itemID="{1607996B-56CC-4D84-B447-3ED782129FBB}">
  <ds:schemaRefs>
    <ds:schemaRef ds:uri="http://www.w3.org/XML/1998/namespace"/>
    <ds:schemaRef ds:uri="4d70219a-bbd3-42cf-afa5-69aa59792c9c"/>
    <ds:schemaRef ds:uri="http://schemas.openxmlformats.org/package/2006/metadata/core-properties"/>
    <ds:schemaRef ds:uri="37e6c93e-88ef-4f09-b183-211fe9138e58"/>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47D2E04-3900-4913-BEAC-20E52486C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e6c93e-88ef-4f09-b183-211fe9138e58"/>
    <ds:schemaRef ds:uri="4d70219a-bbd3-42cf-afa5-69aa59792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7882</Words>
  <Characters>40676</Characters>
  <Application>Microsoft Office Word</Application>
  <DocSecurity>0</DocSecurity>
  <Lines>1070</Lines>
  <Paragraphs>747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Child Protection Policy</dc:title>
  <dc:subject/>
  <dc:creator>info@sarahturnerconsulting.co.uk</dc:creator>
  <cp:keywords/>
  <cp:lastModifiedBy>Krissan</cp:lastModifiedBy>
  <cp:revision>19</cp:revision>
  <cp:lastPrinted>2020-11-18T07:27:00Z</cp:lastPrinted>
  <dcterms:created xsi:type="dcterms:W3CDTF">2021-08-22T06:47:00Z</dcterms:created>
  <dcterms:modified xsi:type="dcterms:W3CDTF">2021-09-23T07:31:00Z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0x0101008B61DCA8F88A8A45B5EEF4F6081288BB</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ies>
</file>